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63868" w14:textId="77777777" w:rsidR="002B2501" w:rsidRDefault="002B2501" w:rsidP="00802BB3">
      <w:pPr>
        <w:jc w:val="center"/>
        <w:rPr>
          <w:b/>
          <w:sz w:val="28"/>
          <w:szCs w:val="28"/>
        </w:rPr>
      </w:pPr>
      <w:r>
        <w:rPr>
          <w:b/>
          <w:sz w:val="28"/>
          <w:szCs w:val="28"/>
        </w:rPr>
        <w:t xml:space="preserve">Proposed NCPMC Accreditation Standards </w:t>
      </w:r>
    </w:p>
    <w:p w14:paraId="6667E3C7" w14:textId="5FB80280" w:rsidR="006C3FDD" w:rsidRDefault="006C3FDD" w:rsidP="00802BB3">
      <w:pPr>
        <w:jc w:val="center"/>
        <w:rPr>
          <w:b/>
          <w:sz w:val="28"/>
          <w:szCs w:val="28"/>
        </w:rPr>
      </w:pPr>
      <w:r>
        <w:rPr>
          <w:b/>
          <w:sz w:val="28"/>
          <w:szCs w:val="28"/>
        </w:rPr>
        <w:t>March 30, 2016</w:t>
      </w:r>
    </w:p>
    <w:p w14:paraId="17D7AE5D" w14:textId="173AACDC" w:rsidR="00802BB3" w:rsidRDefault="00802BB3" w:rsidP="00802BB3">
      <w:pPr>
        <w:jc w:val="center"/>
        <w:rPr>
          <w:b/>
          <w:sz w:val="28"/>
          <w:szCs w:val="28"/>
        </w:rPr>
      </w:pPr>
      <w:r w:rsidRPr="00504114">
        <w:rPr>
          <w:b/>
          <w:sz w:val="28"/>
          <w:szCs w:val="28"/>
        </w:rPr>
        <w:t xml:space="preserve"> (Based on the NASPAA Accreditation Standards)</w:t>
      </w:r>
    </w:p>
    <w:p w14:paraId="4D84DB9C" w14:textId="77777777" w:rsidR="000E077C" w:rsidRDefault="000E077C" w:rsidP="00802BB3">
      <w:pPr>
        <w:rPr>
          <w:b/>
          <w:sz w:val="28"/>
          <w:szCs w:val="28"/>
        </w:rPr>
      </w:pPr>
    </w:p>
    <w:p w14:paraId="4848E8FF" w14:textId="77777777" w:rsidR="00802BB3" w:rsidRPr="006C3FDD" w:rsidRDefault="00802BB3" w:rsidP="00802BB3">
      <w:pPr>
        <w:rPr>
          <w:b/>
          <w:sz w:val="28"/>
          <w:szCs w:val="28"/>
        </w:rPr>
      </w:pPr>
      <w:r w:rsidRPr="006C3FDD">
        <w:rPr>
          <w:b/>
          <w:sz w:val="28"/>
          <w:szCs w:val="28"/>
        </w:rPr>
        <w:t>Standard 1: Mission and Public Service</w:t>
      </w:r>
    </w:p>
    <w:p w14:paraId="4D57E92D" w14:textId="0DD3DAF9" w:rsidR="005917E5" w:rsidRPr="005917E5" w:rsidRDefault="004F5749" w:rsidP="005917E5">
      <w:pPr>
        <w:rPr>
          <w:color w:val="FF0000"/>
          <w:sz w:val="28"/>
          <w:szCs w:val="28"/>
        </w:rPr>
      </w:pPr>
      <w:r w:rsidRPr="00DB07B4">
        <w:rPr>
          <w:sz w:val="28"/>
          <w:szCs w:val="28"/>
        </w:rPr>
        <w:t xml:space="preserve">1.1 Mission Statement: The program will have a statement of mission that guides performance expectations and their evaluation, </w:t>
      </w:r>
      <w:r w:rsidR="005917E5" w:rsidRPr="00DB07B4">
        <w:rPr>
          <w:sz w:val="28"/>
          <w:szCs w:val="28"/>
        </w:rPr>
        <w:t>including</w:t>
      </w:r>
      <w:r w:rsidR="005917E5">
        <w:rPr>
          <w:sz w:val="28"/>
          <w:szCs w:val="28"/>
        </w:rPr>
        <w:t xml:space="preserve"> </w:t>
      </w:r>
      <w:r w:rsidR="005917E5" w:rsidRPr="005917E5">
        <w:rPr>
          <w:b/>
          <w:color w:val="FF0000"/>
          <w:sz w:val="28"/>
          <w:szCs w:val="28"/>
        </w:rPr>
        <w:t>*</w:t>
      </w:r>
      <w:r w:rsidR="005917E5" w:rsidRPr="005917E5">
        <w:rPr>
          <w:b/>
          <w:color w:val="FF0000"/>
          <w:sz w:val="28"/>
          <w:szCs w:val="28"/>
        </w:rPr>
        <w:t xml:space="preserve">* </w:t>
      </w:r>
      <w:r w:rsidR="005917E5" w:rsidRPr="005917E5">
        <w:rPr>
          <w:b/>
          <w:color w:val="FF0000"/>
          <w:sz w:val="28"/>
          <w:szCs w:val="28"/>
        </w:rPr>
        <w:t>A program specific mission is preferred. However, f</w:t>
      </w:r>
      <w:r w:rsidR="005917E5" w:rsidRPr="005917E5">
        <w:rPr>
          <w:b/>
          <w:color w:val="FF0000"/>
          <w:sz w:val="28"/>
          <w:szCs w:val="28"/>
        </w:rPr>
        <w:t>or programs without a</w:t>
      </w:r>
      <w:r w:rsidR="005917E5" w:rsidRPr="005917E5">
        <w:rPr>
          <w:b/>
          <w:color w:val="FF0000"/>
          <w:sz w:val="28"/>
          <w:szCs w:val="28"/>
        </w:rPr>
        <w:t xml:space="preserve"> program specific mission, the mission of the </w:t>
      </w:r>
      <w:bookmarkStart w:id="0" w:name="_GoBack"/>
      <w:bookmarkEnd w:id="0"/>
      <w:r w:rsidR="005917E5" w:rsidRPr="005917E5">
        <w:rPr>
          <w:b/>
          <w:color w:val="FF0000"/>
          <w:sz w:val="28"/>
          <w:szCs w:val="28"/>
        </w:rPr>
        <w:t>sponsoring organization will be accepted for 2017 and 2018**</w:t>
      </w:r>
      <w:r w:rsidR="005917E5">
        <w:rPr>
          <w:color w:val="FF0000"/>
          <w:sz w:val="28"/>
          <w:szCs w:val="28"/>
        </w:rPr>
        <w:t xml:space="preserve"> </w:t>
      </w:r>
    </w:p>
    <w:p w14:paraId="30C9CF49" w14:textId="77777777" w:rsidR="004F5749" w:rsidRPr="00DB07B4" w:rsidRDefault="004F5749" w:rsidP="00802BB3">
      <w:pPr>
        <w:rPr>
          <w:sz w:val="28"/>
          <w:szCs w:val="28"/>
        </w:rPr>
      </w:pPr>
      <w:r w:rsidRPr="00DB07B4">
        <w:rPr>
          <w:sz w:val="28"/>
          <w:szCs w:val="28"/>
        </w:rPr>
        <w:t xml:space="preserve"> • </w:t>
      </w:r>
      <w:proofErr w:type="gramStart"/>
      <w:r w:rsidRPr="00DB07B4">
        <w:rPr>
          <w:sz w:val="28"/>
          <w:szCs w:val="28"/>
        </w:rPr>
        <w:t>its</w:t>
      </w:r>
      <w:proofErr w:type="gramEnd"/>
      <w:r w:rsidRPr="00DB07B4">
        <w:rPr>
          <w:sz w:val="28"/>
          <w:szCs w:val="28"/>
        </w:rPr>
        <w:t xml:space="preserve"> purpose and public service values, </w:t>
      </w:r>
    </w:p>
    <w:p w14:paraId="33475A8A" w14:textId="75E1FBFD" w:rsidR="004F5749" w:rsidRPr="00DB07B4" w:rsidRDefault="004F5749" w:rsidP="00802BB3">
      <w:pPr>
        <w:rPr>
          <w:sz w:val="28"/>
          <w:szCs w:val="28"/>
        </w:rPr>
      </w:pPr>
      <w:r w:rsidRPr="00DB07B4">
        <w:rPr>
          <w:sz w:val="28"/>
          <w:szCs w:val="28"/>
        </w:rPr>
        <w:t xml:space="preserve">• </w:t>
      </w:r>
      <w:proofErr w:type="gramStart"/>
      <w:r w:rsidRPr="00DB07B4">
        <w:rPr>
          <w:sz w:val="28"/>
          <w:szCs w:val="28"/>
        </w:rPr>
        <w:t>the</w:t>
      </w:r>
      <w:proofErr w:type="gramEnd"/>
      <w:r w:rsidRPr="00DB07B4">
        <w:rPr>
          <w:sz w:val="28"/>
          <w:szCs w:val="28"/>
        </w:rPr>
        <w:t xml:space="preserve"> population of </w:t>
      </w:r>
      <w:r w:rsidR="005E70D9" w:rsidRPr="00DB07B4">
        <w:rPr>
          <w:sz w:val="28"/>
          <w:szCs w:val="28"/>
        </w:rPr>
        <w:t>participan</w:t>
      </w:r>
      <w:r w:rsidRPr="00DB07B4">
        <w:rPr>
          <w:sz w:val="28"/>
          <w:szCs w:val="28"/>
        </w:rPr>
        <w:t xml:space="preserve">ts, employers, and professionals the program intends to serve, and </w:t>
      </w:r>
    </w:p>
    <w:p w14:paraId="083F0B92" w14:textId="3691E45A" w:rsidR="004F5749" w:rsidRPr="00DB07B4" w:rsidRDefault="004F5749" w:rsidP="00802BB3">
      <w:pPr>
        <w:rPr>
          <w:sz w:val="28"/>
          <w:szCs w:val="28"/>
        </w:rPr>
      </w:pPr>
      <w:r w:rsidRPr="00DB07B4">
        <w:rPr>
          <w:sz w:val="28"/>
          <w:szCs w:val="28"/>
        </w:rPr>
        <w:t xml:space="preserve">• </w:t>
      </w:r>
      <w:proofErr w:type="gramStart"/>
      <w:r w:rsidRPr="00DB07B4">
        <w:rPr>
          <w:sz w:val="28"/>
          <w:szCs w:val="28"/>
        </w:rPr>
        <w:t>the</w:t>
      </w:r>
      <w:proofErr w:type="gramEnd"/>
      <w:r w:rsidRPr="00DB07B4">
        <w:rPr>
          <w:sz w:val="28"/>
          <w:szCs w:val="28"/>
        </w:rPr>
        <w:t xml:space="preserve"> contributions it intends to produce to advance the knowledge and skills of people in public service and </w:t>
      </w:r>
      <w:r w:rsidR="005E70D9" w:rsidRPr="00DB07B4">
        <w:rPr>
          <w:sz w:val="28"/>
          <w:szCs w:val="28"/>
        </w:rPr>
        <w:t>to improve the quality of public leadership and management</w:t>
      </w:r>
    </w:p>
    <w:p w14:paraId="15F21389" w14:textId="33E12C87" w:rsidR="005E70D9" w:rsidRPr="00DB07B4" w:rsidRDefault="004F5749" w:rsidP="00802BB3">
      <w:pPr>
        <w:rPr>
          <w:sz w:val="28"/>
          <w:szCs w:val="28"/>
        </w:rPr>
      </w:pPr>
      <w:r w:rsidRPr="00DB07B4">
        <w:rPr>
          <w:sz w:val="28"/>
          <w:szCs w:val="28"/>
        </w:rPr>
        <w:t xml:space="preserve">1.2 </w:t>
      </w:r>
      <w:r w:rsidRPr="00DB07B4">
        <w:rPr>
          <w:b/>
          <w:sz w:val="28"/>
          <w:szCs w:val="28"/>
        </w:rPr>
        <w:t>Performance Expectations:</w:t>
      </w:r>
      <w:r w:rsidRPr="00DB07B4">
        <w:rPr>
          <w:sz w:val="28"/>
          <w:szCs w:val="28"/>
        </w:rPr>
        <w:t xml:space="preserve"> The program will establish observable program goals, objectives, and outcomes, including learning</w:t>
      </w:r>
      <w:r w:rsidR="005E70D9" w:rsidRPr="00DB07B4">
        <w:rPr>
          <w:sz w:val="28"/>
          <w:szCs w:val="28"/>
        </w:rPr>
        <w:t xml:space="preserve"> objectives</w:t>
      </w:r>
      <w:r w:rsidRPr="00DB07B4">
        <w:rPr>
          <w:sz w:val="28"/>
          <w:szCs w:val="28"/>
        </w:rPr>
        <w:t xml:space="preserve">, consistent with its mission. </w:t>
      </w:r>
    </w:p>
    <w:p w14:paraId="6C3F8EB3" w14:textId="7B89EA07" w:rsidR="004F5749" w:rsidRPr="006C3FDD" w:rsidRDefault="004F5749" w:rsidP="00802BB3">
      <w:pPr>
        <w:rPr>
          <w:sz w:val="28"/>
          <w:szCs w:val="28"/>
        </w:rPr>
      </w:pPr>
      <w:r w:rsidRPr="00DB07B4">
        <w:rPr>
          <w:sz w:val="28"/>
          <w:szCs w:val="28"/>
        </w:rPr>
        <w:t xml:space="preserve">1.3 </w:t>
      </w:r>
      <w:r w:rsidRPr="00DB07B4">
        <w:rPr>
          <w:b/>
          <w:sz w:val="28"/>
          <w:szCs w:val="28"/>
        </w:rPr>
        <w:t>Program Evaluation:</w:t>
      </w:r>
      <w:r w:rsidRPr="00DB07B4">
        <w:rPr>
          <w:sz w:val="28"/>
          <w:szCs w:val="28"/>
        </w:rPr>
        <w:t xml:space="preserve"> The program will collect, apply, and report information about its performance and its operations to guide the evolution of the program’s mission and the program’s design and continuous improvement with respect to standards two through </w:t>
      </w:r>
      <w:r w:rsidR="005E70D9" w:rsidRPr="00DB07B4">
        <w:rPr>
          <w:sz w:val="28"/>
          <w:szCs w:val="28"/>
        </w:rPr>
        <w:t>five</w:t>
      </w:r>
      <w:r w:rsidRPr="00DB07B4">
        <w:rPr>
          <w:sz w:val="28"/>
          <w:szCs w:val="28"/>
        </w:rPr>
        <w:t>.</w:t>
      </w:r>
    </w:p>
    <w:p w14:paraId="470278D8" w14:textId="051DA19E" w:rsidR="002158B1" w:rsidRPr="00DB07B4" w:rsidRDefault="00802BB3" w:rsidP="00802BB3">
      <w:pPr>
        <w:rPr>
          <w:sz w:val="28"/>
          <w:szCs w:val="28"/>
        </w:rPr>
      </w:pPr>
      <w:r w:rsidRPr="006C3FDD">
        <w:rPr>
          <w:b/>
          <w:sz w:val="28"/>
          <w:szCs w:val="28"/>
        </w:rPr>
        <w:t>Rationale</w:t>
      </w:r>
      <w:r w:rsidR="003328B6" w:rsidRPr="006C3FDD">
        <w:rPr>
          <w:b/>
          <w:sz w:val="28"/>
          <w:szCs w:val="28"/>
        </w:rPr>
        <w:t xml:space="preserve">:  </w:t>
      </w:r>
      <w:r w:rsidRPr="006C3FDD">
        <w:rPr>
          <w:sz w:val="28"/>
          <w:szCs w:val="28"/>
        </w:rPr>
        <w:t>Accreditation standards reflect the commitment of the National Certified Public Manager</w:t>
      </w:r>
      <w:r w:rsidR="003328B6" w:rsidRPr="006C3FDD">
        <w:rPr>
          <w:sz w:val="28"/>
          <w:szCs w:val="28"/>
        </w:rPr>
        <w:t>®</w:t>
      </w:r>
      <w:r w:rsidRPr="006C3FDD">
        <w:rPr>
          <w:sz w:val="28"/>
          <w:szCs w:val="28"/>
        </w:rPr>
        <w:t xml:space="preserve"> Consortium</w:t>
      </w:r>
      <w:r w:rsidR="00DA4F9E" w:rsidRPr="006C3FDD">
        <w:rPr>
          <w:sz w:val="28"/>
          <w:szCs w:val="28"/>
        </w:rPr>
        <w:t xml:space="preserve"> (NCPMC)</w:t>
      </w:r>
      <w:r w:rsidRPr="006C3FDD">
        <w:rPr>
          <w:sz w:val="28"/>
          <w:szCs w:val="28"/>
        </w:rPr>
        <w:t xml:space="preserve"> to support programs for professional education that </w:t>
      </w:r>
      <w:r w:rsidR="006C46AE" w:rsidRPr="006C3FDD">
        <w:rPr>
          <w:sz w:val="28"/>
          <w:szCs w:val="28"/>
        </w:rPr>
        <w:t xml:space="preserve">1) </w:t>
      </w:r>
      <w:r w:rsidRPr="006C3FDD">
        <w:rPr>
          <w:sz w:val="28"/>
          <w:szCs w:val="28"/>
        </w:rPr>
        <w:t xml:space="preserve">commit to the values of public service and model them in their operations and </w:t>
      </w:r>
      <w:r w:rsidR="006C46AE" w:rsidRPr="006C3FDD">
        <w:rPr>
          <w:sz w:val="28"/>
          <w:szCs w:val="28"/>
        </w:rPr>
        <w:t xml:space="preserve">2) </w:t>
      </w:r>
      <w:r w:rsidRPr="006C3FDD">
        <w:rPr>
          <w:sz w:val="28"/>
          <w:szCs w:val="28"/>
        </w:rPr>
        <w:t xml:space="preserve">continuously </w:t>
      </w:r>
      <w:r w:rsidR="006C46AE" w:rsidRPr="006C3FDD">
        <w:rPr>
          <w:sz w:val="28"/>
          <w:szCs w:val="28"/>
        </w:rPr>
        <w:t xml:space="preserve">improve, which </w:t>
      </w:r>
      <w:r w:rsidR="000E077C" w:rsidRPr="006C3FDD">
        <w:rPr>
          <w:sz w:val="28"/>
          <w:szCs w:val="28"/>
        </w:rPr>
        <w:t>includes responding</w:t>
      </w:r>
      <w:r w:rsidRPr="006C3FDD">
        <w:rPr>
          <w:sz w:val="28"/>
          <w:szCs w:val="28"/>
        </w:rPr>
        <w:t xml:space="preserve"> to </w:t>
      </w:r>
      <w:r w:rsidR="006C46AE" w:rsidRPr="006C3FDD">
        <w:rPr>
          <w:sz w:val="28"/>
          <w:szCs w:val="28"/>
        </w:rPr>
        <w:t xml:space="preserve">and impacting </w:t>
      </w:r>
      <w:r w:rsidRPr="006C3FDD">
        <w:rPr>
          <w:sz w:val="28"/>
          <w:szCs w:val="28"/>
        </w:rPr>
        <w:t xml:space="preserve">their communities through ongoing program evaluation. </w:t>
      </w:r>
      <w:r w:rsidR="002158B1" w:rsidRPr="006C3FDD">
        <w:rPr>
          <w:sz w:val="28"/>
          <w:szCs w:val="28"/>
        </w:rPr>
        <w:lastRenderedPageBreak/>
        <w:t xml:space="preserve">Programs are expected to </w:t>
      </w:r>
      <w:r w:rsidR="002158B1" w:rsidRPr="00DB07B4">
        <w:rPr>
          <w:sz w:val="28"/>
          <w:szCs w:val="28"/>
        </w:rPr>
        <w:t xml:space="preserve">be explicit about the public service values they give priority; to clarify the ways in which it embeds these values in its internal </w:t>
      </w:r>
      <w:proofErr w:type="gramStart"/>
      <w:r w:rsidR="002158B1" w:rsidRPr="00DB07B4">
        <w:rPr>
          <w:sz w:val="28"/>
          <w:szCs w:val="28"/>
        </w:rPr>
        <w:t>governance</w:t>
      </w:r>
      <w:proofErr w:type="gramEnd"/>
      <w:r w:rsidR="002158B1" w:rsidRPr="00DB07B4">
        <w:rPr>
          <w:sz w:val="28"/>
          <w:szCs w:val="28"/>
        </w:rPr>
        <w:t>; and to demonstrate that its participants learn the tools and competencies to apply and take these values into consideration in their professional activities.</w:t>
      </w:r>
    </w:p>
    <w:p w14:paraId="3466427D" w14:textId="77777777" w:rsidR="00E97F14" w:rsidRPr="006C3FDD" w:rsidRDefault="00802BB3" w:rsidP="00802BB3">
      <w:pPr>
        <w:rPr>
          <w:sz w:val="28"/>
          <w:szCs w:val="28"/>
        </w:rPr>
      </w:pPr>
      <w:r w:rsidRPr="006C3FDD">
        <w:rPr>
          <w:sz w:val="28"/>
          <w:szCs w:val="28"/>
        </w:rPr>
        <w:t xml:space="preserve">The expectation that the program will 1) define and pursue a mission and 2) continuously improve its performance to benefit its </w:t>
      </w:r>
      <w:r w:rsidR="00CC7F3D" w:rsidRPr="006C3FDD">
        <w:rPr>
          <w:sz w:val="28"/>
          <w:szCs w:val="28"/>
        </w:rPr>
        <w:t xml:space="preserve">participants </w:t>
      </w:r>
      <w:r w:rsidRPr="006C3FDD">
        <w:rPr>
          <w:sz w:val="28"/>
          <w:szCs w:val="28"/>
        </w:rPr>
        <w:t>in observable ways through education and disseminating knowledge about public service reflects NCPMC</w:t>
      </w:r>
      <w:r w:rsidR="006C46AE" w:rsidRPr="006C3FDD">
        <w:rPr>
          <w:sz w:val="28"/>
          <w:szCs w:val="28"/>
        </w:rPr>
        <w:t>’s</w:t>
      </w:r>
      <w:r w:rsidRPr="006C3FDD">
        <w:rPr>
          <w:sz w:val="28"/>
          <w:szCs w:val="28"/>
        </w:rPr>
        <w:t xml:space="preserve"> commitment to public service values. In this way, NCPMC’s accreditation process promotes these values as the heart of service. </w:t>
      </w:r>
    </w:p>
    <w:p w14:paraId="09004D2F" w14:textId="6385EC5C" w:rsidR="00D77924" w:rsidRPr="006C3FDD" w:rsidRDefault="00802BB3" w:rsidP="00D77924">
      <w:pPr>
        <w:rPr>
          <w:color w:val="FF0000"/>
          <w:sz w:val="28"/>
          <w:szCs w:val="28"/>
        </w:rPr>
      </w:pPr>
      <w:r w:rsidRPr="006C3FDD">
        <w:rPr>
          <w:sz w:val="28"/>
          <w:szCs w:val="28"/>
        </w:rPr>
        <w:t>These standards verify that the program focuses its resources and efforts toward a defined mission. Its mission statement should assist the</w:t>
      </w:r>
      <w:r w:rsidR="00CC7F3D" w:rsidRPr="006C3FDD">
        <w:rPr>
          <w:sz w:val="28"/>
          <w:szCs w:val="28"/>
        </w:rPr>
        <w:t xml:space="preserve"> program</w:t>
      </w:r>
      <w:r w:rsidR="00D77924" w:rsidRPr="006C3FDD">
        <w:rPr>
          <w:sz w:val="28"/>
          <w:szCs w:val="28"/>
        </w:rPr>
        <w:t>’</w:t>
      </w:r>
      <w:r w:rsidR="00CC7F3D" w:rsidRPr="006C3FDD">
        <w:rPr>
          <w:sz w:val="28"/>
          <w:szCs w:val="28"/>
        </w:rPr>
        <w:t>s decision makers, participants and other constituents</w:t>
      </w:r>
      <w:r w:rsidRPr="006C3FDD">
        <w:rPr>
          <w:sz w:val="28"/>
          <w:szCs w:val="28"/>
        </w:rPr>
        <w:t xml:space="preserve"> in understanding the program and its operations. </w:t>
      </w:r>
      <w:r w:rsidR="00D77924" w:rsidRPr="00DB07B4">
        <w:rPr>
          <w:sz w:val="28"/>
          <w:szCs w:val="28"/>
        </w:rPr>
        <w:t>Decision-makers should be able to demonstrate that they use the mission statement to help them set priorities and align resources with their goals.</w:t>
      </w:r>
    </w:p>
    <w:p w14:paraId="0CD368BB" w14:textId="77777777" w:rsidR="000E077C" w:rsidRDefault="00766C99" w:rsidP="00802BB3">
      <w:pPr>
        <w:rPr>
          <w:sz w:val="28"/>
          <w:szCs w:val="28"/>
        </w:rPr>
      </w:pPr>
      <w:r w:rsidRPr="00DB07B4">
        <w:rPr>
          <w:sz w:val="28"/>
          <w:szCs w:val="28"/>
        </w:rPr>
        <w:t>So long as their activities are consistent with their mission, programs have latitude to define their performance goals, measures of outcomes, and improvements. Whatever the program’s goals and measures, they must be stated in terms that are sufficiently clear and concrete for the program to use in assessing itself and for outside parties, such as accreditation teams, to use in assuring that the program manages itself strategically. The mission statement brings coherence to the program’s activities.</w:t>
      </w:r>
    </w:p>
    <w:p w14:paraId="1292E0A7" w14:textId="5A61EF11" w:rsidR="006438BC" w:rsidRPr="005917E5" w:rsidRDefault="006438BC" w:rsidP="00802BB3">
      <w:pPr>
        <w:rPr>
          <w:color w:val="FF0000"/>
          <w:sz w:val="28"/>
          <w:szCs w:val="28"/>
        </w:rPr>
      </w:pPr>
      <w:r w:rsidRPr="006C3FDD">
        <w:rPr>
          <w:b/>
          <w:sz w:val="28"/>
          <w:szCs w:val="28"/>
        </w:rPr>
        <w:t xml:space="preserve">Evidence </w:t>
      </w:r>
      <w:r w:rsidR="00CC7F3D" w:rsidRPr="006C3FDD">
        <w:rPr>
          <w:b/>
          <w:sz w:val="28"/>
          <w:szCs w:val="28"/>
        </w:rPr>
        <w:t>c</w:t>
      </w:r>
      <w:r w:rsidRPr="006C3FDD">
        <w:rPr>
          <w:b/>
          <w:sz w:val="28"/>
          <w:szCs w:val="28"/>
        </w:rPr>
        <w:t>ould include</w:t>
      </w:r>
      <w:r w:rsidR="00CB1965" w:rsidRPr="006C3FDD">
        <w:rPr>
          <w:b/>
          <w:sz w:val="28"/>
          <w:szCs w:val="28"/>
        </w:rPr>
        <w:t xml:space="preserve"> but</w:t>
      </w:r>
      <w:r w:rsidR="00CB2E5E" w:rsidRPr="006C3FDD">
        <w:rPr>
          <w:b/>
          <w:sz w:val="28"/>
          <w:szCs w:val="28"/>
        </w:rPr>
        <w:t xml:space="preserve"> is</w:t>
      </w:r>
      <w:r w:rsidR="00CB1965" w:rsidRPr="006C3FDD">
        <w:rPr>
          <w:b/>
          <w:sz w:val="28"/>
          <w:szCs w:val="28"/>
        </w:rPr>
        <w:t xml:space="preserve"> not limited to</w:t>
      </w:r>
      <w:r w:rsidRPr="006C3FDD">
        <w:rPr>
          <w:b/>
          <w:sz w:val="28"/>
          <w:szCs w:val="28"/>
        </w:rPr>
        <w:t>:</w:t>
      </w:r>
      <w:r w:rsidRPr="006C3FDD">
        <w:rPr>
          <w:sz w:val="28"/>
          <w:szCs w:val="28"/>
        </w:rPr>
        <w:t xml:space="preserve">  mission statement, interviews </w:t>
      </w:r>
      <w:r w:rsidR="0035400A" w:rsidRPr="006C3FDD">
        <w:rPr>
          <w:sz w:val="28"/>
          <w:szCs w:val="28"/>
        </w:rPr>
        <w:t xml:space="preserve">with </w:t>
      </w:r>
      <w:r w:rsidR="00F61913" w:rsidRPr="006C3FDD">
        <w:rPr>
          <w:sz w:val="28"/>
          <w:szCs w:val="28"/>
        </w:rPr>
        <w:t xml:space="preserve">stakeholders </w:t>
      </w:r>
      <w:r w:rsidRPr="006C3FDD">
        <w:rPr>
          <w:sz w:val="28"/>
          <w:szCs w:val="28"/>
        </w:rPr>
        <w:t>about development and implementation of the mission statement and about use of the mission statement to set priorities</w:t>
      </w:r>
      <w:r w:rsidR="00B6004E" w:rsidRPr="006C3FDD">
        <w:rPr>
          <w:sz w:val="28"/>
          <w:szCs w:val="28"/>
        </w:rPr>
        <w:t>, develop programs and curricula, establish learning outcomes,</w:t>
      </w:r>
      <w:r w:rsidRPr="006C3FDD">
        <w:rPr>
          <w:sz w:val="28"/>
          <w:szCs w:val="28"/>
        </w:rPr>
        <w:t xml:space="preserve"> and allocate resources.</w:t>
      </w:r>
      <w:r w:rsidR="005917E5">
        <w:rPr>
          <w:sz w:val="28"/>
          <w:szCs w:val="28"/>
        </w:rPr>
        <w:t xml:space="preserve"> </w:t>
      </w:r>
    </w:p>
    <w:p w14:paraId="65A6EF19" w14:textId="5467F8F0" w:rsidR="000D3B7D" w:rsidRPr="006C3FDD" w:rsidRDefault="00802BB3" w:rsidP="00802BB3">
      <w:pPr>
        <w:rPr>
          <w:sz w:val="28"/>
          <w:szCs w:val="28"/>
        </w:rPr>
      </w:pPr>
      <w:r w:rsidRPr="006C3FDD">
        <w:rPr>
          <w:b/>
          <w:sz w:val="28"/>
          <w:szCs w:val="28"/>
        </w:rPr>
        <w:t>1.2 Performance Expectations</w:t>
      </w:r>
      <w:r w:rsidRPr="006C3FDD">
        <w:rPr>
          <w:sz w:val="28"/>
          <w:szCs w:val="28"/>
        </w:rPr>
        <w:t xml:space="preserve">: The program will establish observable program goals, objectives, and outcomes, including expectations for </w:t>
      </w:r>
      <w:r w:rsidR="00FD754E" w:rsidRPr="006C3FDD">
        <w:rPr>
          <w:sz w:val="28"/>
          <w:szCs w:val="28"/>
        </w:rPr>
        <w:t xml:space="preserve">participant </w:t>
      </w:r>
      <w:r w:rsidRPr="006C3FDD">
        <w:rPr>
          <w:sz w:val="28"/>
          <w:szCs w:val="28"/>
        </w:rPr>
        <w:t xml:space="preserve">learning, consistent </w:t>
      </w:r>
      <w:r w:rsidR="000D3B7D" w:rsidRPr="006C3FDD">
        <w:rPr>
          <w:sz w:val="28"/>
          <w:szCs w:val="28"/>
        </w:rPr>
        <w:t xml:space="preserve">and in alignment </w:t>
      </w:r>
      <w:r w:rsidRPr="006C3FDD">
        <w:rPr>
          <w:sz w:val="28"/>
          <w:szCs w:val="28"/>
        </w:rPr>
        <w:t xml:space="preserve">with its mission. </w:t>
      </w:r>
    </w:p>
    <w:p w14:paraId="5AC72E62" w14:textId="2E01B0B4" w:rsidR="00802BB3" w:rsidRPr="006C3FDD" w:rsidRDefault="00CB1965" w:rsidP="00CC7F3D">
      <w:pPr>
        <w:rPr>
          <w:color w:val="FF0000"/>
          <w:sz w:val="28"/>
          <w:szCs w:val="28"/>
        </w:rPr>
      </w:pPr>
      <w:r w:rsidRPr="006C3FDD">
        <w:rPr>
          <w:b/>
          <w:sz w:val="28"/>
          <w:szCs w:val="28"/>
        </w:rPr>
        <w:lastRenderedPageBreak/>
        <w:t xml:space="preserve">Evidence could include but </w:t>
      </w:r>
      <w:r w:rsidR="00CB2E5E" w:rsidRPr="006C3FDD">
        <w:rPr>
          <w:b/>
          <w:sz w:val="28"/>
          <w:szCs w:val="28"/>
        </w:rPr>
        <w:t xml:space="preserve">is </w:t>
      </w:r>
      <w:r w:rsidRPr="006C3FDD">
        <w:rPr>
          <w:b/>
          <w:sz w:val="28"/>
          <w:szCs w:val="28"/>
        </w:rPr>
        <w:t>not limited to</w:t>
      </w:r>
      <w:r w:rsidR="00CC7F3D" w:rsidRPr="006C3FDD">
        <w:rPr>
          <w:b/>
          <w:sz w:val="28"/>
          <w:szCs w:val="28"/>
        </w:rPr>
        <w:t>:</w:t>
      </w:r>
      <w:r w:rsidR="00F61913" w:rsidRPr="006C3FDD">
        <w:rPr>
          <w:sz w:val="28"/>
          <w:szCs w:val="28"/>
        </w:rPr>
        <w:t xml:space="preserve"> Review of</w:t>
      </w:r>
      <w:r w:rsidR="00CC7F3D" w:rsidRPr="006C3FDD">
        <w:rPr>
          <w:sz w:val="28"/>
          <w:szCs w:val="28"/>
        </w:rPr>
        <w:t xml:space="preserve"> </w:t>
      </w:r>
      <w:r w:rsidR="00C16010" w:rsidRPr="006C3FDD">
        <w:rPr>
          <w:sz w:val="28"/>
          <w:szCs w:val="28"/>
        </w:rPr>
        <w:t>brochures</w:t>
      </w:r>
      <w:r w:rsidR="00BA1883" w:rsidRPr="006C3FDD">
        <w:rPr>
          <w:sz w:val="28"/>
          <w:szCs w:val="28"/>
        </w:rPr>
        <w:t xml:space="preserve">, </w:t>
      </w:r>
      <w:r w:rsidR="00C16010" w:rsidRPr="006C3FDD">
        <w:rPr>
          <w:sz w:val="28"/>
          <w:szCs w:val="28"/>
        </w:rPr>
        <w:t>handbooks</w:t>
      </w:r>
      <w:r w:rsidR="00BA1883" w:rsidRPr="006C3FDD">
        <w:rPr>
          <w:sz w:val="28"/>
          <w:szCs w:val="28"/>
        </w:rPr>
        <w:t>,</w:t>
      </w:r>
      <w:r w:rsidR="00802BB3" w:rsidRPr="006C3FDD">
        <w:rPr>
          <w:sz w:val="28"/>
          <w:szCs w:val="28"/>
        </w:rPr>
        <w:t xml:space="preserve"> </w:t>
      </w:r>
      <w:r w:rsidR="000E077C" w:rsidRPr="006C3FDD">
        <w:rPr>
          <w:sz w:val="28"/>
          <w:szCs w:val="28"/>
        </w:rPr>
        <w:t>flyers</w:t>
      </w:r>
      <w:r w:rsidR="00BA1883" w:rsidRPr="006C3FDD">
        <w:rPr>
          <w:sz w:val="28"/>
          <w:szCs w:val="28"/>
        </w:rPr>
        <w:t xml:space="preserve">, </w:t>
      </w:r>
      <w:r w:rsidR="000E077C" w:rsidRPr="006C3FDD">
        <w:rPr>
          <w:sz w:val="28"/>
          <w:szCs w:val="28"/>
        </w:rPr>
        <w:t>website</w:t>
      </w:r>
      <w:r w:rsidR="00C16010" w:rsidRPr="006C3FDD">
        <w:rPr>
          <w:sz w:val="28"/>
          <w:szCs w:val="28"/>
        </w:rPr>
        <w:t xml:space="preserve"> </w:t>
      </w:r>
      <w:r w:rsidR="00BA1883" w:rsidRPr="006C3FDD">
        <w:rPr>
          <w:sz w:val="28"/>
          <w:szCs w:val="28"/>
        </w:rPr>
        <w:t>information;</w:t>
      </w:r>
      <w:r w:rsidR="00802BB3" w:rsidRPr="006C3FDD">
        <w:rPr>
          <w:sz w:val="28"/>
          <w:szCs w:val="28"/>
        </w:rPr>
        <w:t xml:space="preserve"> </w:t>
      </w:r>
      <w:r w:rsidR="00B6004E" w:rsidRPr="006C3FDD">
        <w:rPr>
          <w:sz w:val="28"/>
          <w:szCs w:val="28"/>
        </w:rPr>
        <w:t>planning documents</w:t>
      </w:r>
      <w:r w:rsidR="00BA1883" w:rsidRPr="006C3FDD">
        <w:rPr>
          <w:sz w:val="28"/>
          <w:szCs w:val="28"/>
        </w:rPr>
        <w:t>;</w:t>
      </w:r>
      <w:r w:rsidR="00B6004E" w:rsidRPr="006C3FDD">
        <w:rPr>
          <w:sz w:val="28"/>
          <w:szCs w:val="28"/>
        </w:rPr>
        <w:t xml:space="preserve"> </w:t>
      </w:r>
      <w:r w:rsidR="00CC7F3D" w:rsidRPr="006C3FDD">
        <w:rPr>
          <w:sz w:val="28"/>
          <w:szCs w:val="28"/>
        </w:rPr>
        <w:t>logic models</w:t>
      </w:r>
      <w:r w:rsidR="00BA1883" w:rsidRPr="006C3FDD">
        <w:rPr>
          <w:sz w:val="28"/>
          <w:szCs w:val="28"/>
        </w:rPr>
        <w:t xml:space="preserve"> and environmental scans;</w:t>
      </w:r>
      <w:r w:rsidR="00CC7F3D" w:rsidRPr="006C3FDD">
        <w:rPr>
          <w:sz w:val="28"/>
          <w:szCs w:val="28"/>
        </w:rPr>
        <w:t xml:space="preserve"> and </w:t>
      </w:r>
      <w:r w:rsidR="00483CDE" w:rsidRPr="006C3FDD">
        <w:rPr>
          <w:sz w:val="28"/>
          <w:szCs w:val="28"/>
        </w:rPr>
        <w:t xml:space="preserve">interviews with </w:t>
      </w:r>
      <w:r w:rsidR="00BA1883" w:rsidRPr="006C3FDD">
        <w:rPr>
          <w:sz w:val="28"/>
          <w:szCs w:val="28"/>
        </w:rPr>
        <w:t>stakeholders</w:t>
      </w:r>
      <w:r w:rsidR="00F61913" w:rsidRPr="006C3FDD">
        <w:rPr>
          <w:sz w:val="28"/>
          <w:szCs w:val="28"/>
        </w:rPr>
        <w:t xml:space="preserve"> to discuss expectations for alignment of the mission and goals with the program.</w:t>
      </w:r>
      <w:r w:rsidR="00BA1883" w:rsidRPr="006C3FDD">
        <w:rPr>
          <w:sz w:val="28"/>
          <w:szCs w:val="28"/>
        </w:rPr>
        <w:t xml:space="preserve"> </w:t>
      </w:r>
    </w:p>
    <w:p w14:paraId="38B6AE87" w14:textId="77777777" w:rsidR="00574DB1" w:rsidRDefault="00802BB3" w:rsidP="00802BB3">
      <w:pPr>
        <w:rPr>
          <w:sz w:val="28"/>
          <w:szCs w:val="28"/>
        </w:rPr>
      </w:pPr>
      <w:r w:rsidRPr="006C3FDD">
        <w:rPr>
          <w:b/>
          <w:sz w:val="28"/>
          <w:szCs w:val="28"/>
        </w:rPr>
        <w:t>1.3 Program Evaluation</w:t>
      </w:r>
      <w:r w:rsidRPr="006C3FDD">
        <w:rPr>
          <w:sz w:val="28"/>
          <w:szCs w:val="28"/>
        </w:rPr>
        <w:t xml:space="preserve">: The program will collect, apply, and report information about its performance and its operations to guide the evolution of the program’s mission and the program’s design and continuous improvement with respect to </w:t>
      </w:r>
      <w:r w:rsidR="006438BC" w:rsidRPr="006C3FDD">
        <w:rPr>
          <w:sz w:val="28"/>
          <w:szCs w:val="28"/>
        </w:rPr>
        <w:t xml:space="preserve">the </w:t>
      </w:r>
      <w:r w:rsidRPr="006C3FDD">
        <w:rPr>
          <w:sz w:val="28"/>
          <w:szCs w:val="28"/>
        </w:rPr>
        <w:t xml:space="preserve">accreditation </w:t>
      </w:r>
      <w:r w:rsidR="006438BC" w:rsidRPr="006C3FDD">
        <w:rPr>
          <w:sz w:val="28"/>
          <w:szCs w:val="28"/>
        </w:rPr>
        <w:t>standards.</w:t>
      </w:r>
      <w:r w:rsidR="00546C25" w:rsidRPr="006C3FDD">
        <w:rPr>
          <w:sz w:val="28"/>
          <w:szCs w:val="28"/>
        </w:rPr>
        <w:t xml:space="preserve">  </w:t>
      </w:r>
    </w:p>
    <w:p w14:paraId="264B503A" w14:textId="53523454" w:rsidR="00802BB3" w:rsidRPr="006C3FDD" w:rsidRDefault="00CB1965" w:rsidP="00802BB3">
      <w:pPr>
        <w:rPr>
          <w:sz w:val="28"/>
          <w:szCs w:val="28"/>
        </w:rPr>
      </w:pPr>
      <w:r w:rsidRPr="006C3FDD">
        <w:rPr>
          <w:b/>
          <w:sz w:val="28"/>
          <w:szCs w:val="28"/>
        </w:rPr>
        <w:t>Evidence could include but</w:t>
      </w:r>
      <w:r w:rsidR="000D20CE" w:rsidRPr="006C3FDD">
        <w:rPr>
          <w:b/>
          <w:sz w:val="28"/>
          <w:szCs w:val="28"/>
        </w:rPr>
        <w:t xml:space="preserve"> is</w:t>
      </w:r>
      <w:r w:rsidRPr="006C3FDD">
        <w:rPr>
          <w:b/>
          <w:sz w:val="28"/>
          <w:szCs w:val="28"/>
        </w:rPr>
        <w:t xml:space="preserve"> not limited to</w:t>
      </w:r>
      <w:r w:rsidR="006438BC" w:rsidRPr="006C3FDD">
        <w:rPr>
          <w:b/>
          <w:sz w:val="28"/>
          <w:szCs w:val="28"/>
        </w:rPr>
        <w:t>:</w:t>
      </w:r>
      <w:r w:rsidR="00F61913" w:rsidRPr="006C3FDD">
        <w:rPr>
          <w:sz w:val="28"/>
          <w:szCs w:val="28"/>
        </w:rPr>
        <w:t xml:space="preserve">  T</w:t>
      </w:r>
      <w:r w:rsidR="006438BC" w:rsidRPr="006C3FDD">
        <w:rPr>
          <w:sz w:val="28"/>
          <w:szCs w:val="28"/>
        </w:rPr>
        <w:t>he m</w:t>
      </w:r>
      <w:r w:rsidR="00802BB3" w:rsidRPr="006C3FDD">
        <w:rPr>
          <w:sz w:val="28"/>
          <w:szCs w:val="28"/>
        </w:rPr>
        <w:t>ost recent Annual Report</w:t>
      </w:r>
      <w:r w:rsidR="00BA1883" w:rsidRPr="006C3FDD">
        <w:rPr>
          <w:sz w:val="28"/>
          <w:szCs w:val="28"/>
        </w:rPr>
        <w:t>; evaluations of the program;</w:t>
      </w:r>
      <w:r w:rsidR="006438BC" w:rsidRPr="006C3FDD">
        <w:rPr>
          <w:sz w:val="28"/>
          <w:szCs w:val="28"/>
        </w:rPr>
        <w:t xml:space="preserve"> </w:t>
      </w:r>
      <w:r w:rsidR="00483CDE" w:rsidRPr="006C3FDD">
        <w:rPr>
          <w:sz w:val="28"/>
          <w:szCs w:val="28"/>
        </w:rPr>
        <w:t>survey</w:t>
      </w:r>
      <w:r w:rsidR="006438BC" w:rsidRPr="006C3FDD">
        <w:rPr>
          <w:sz w:val="28"/>
          <w:szCs w:val="28"/>
        </w:rPr>
        <w:t xml:space="preserve"> results from alumni</w:t>
      </w:r>
      <w:r w:rsidR="00FC41EC" w:rsidRPr="006C3FDD">
        <w:rPr>
          <w:sz w:val="28"/>
          <w:szCs w:val="28"/>
        </w:rPr>
        <w:t>,</w:t>
      </w:r>
      <w:r w:rsidR="000D20CE" w:rsidRPr="006C3FDD">
        <w:rPr>
          <w:sz w:val="28"/>
          <w:szCs w:val="28"/>
        </w:rPr>
        <w:t xml:space="preserve"> employers</w:t>
      </w:r>
      <w:r w:rsidR="00FC41EC" w:rsidRPr="006C3FDD">
        <w:rPr>
          <w:sz w:val="28"/>
          <w:szCs w:val="28"/>
        </w:rPr>
        <w:t>,</w:t>
      </w:r>
      <w:r w:rsidR="00DC5610" w:rsidRPr="006C3FDD">
        <w:rPr>
          <w:sz w:val="28"/>
          <w:szCs w:val="28"/>
        </w:rPr>
        <w:t xml:space="preserve"> and focus groups</w:t>
      </w:r>
      <w:r w:rsidR="00BA1883" w:rsidRPr="006C3FDD">
        <w:rPr>
          <w:sz w:val="28"/>
          <w:szCs w:val="28"/>
        </w:rPr>
        <w:t>;</w:t>
      </w:r>
      <w:r w:rsidR="006438BC" w:rsidRPr="006C3FDD">
        <w:rPr>
          <w:sz w:val="28"/>
          <w:szCs w:val="28"/>
        </w:rPr>
        <w:t xml:space="preserve"> </w:t>
      </w:r>
      <w:r w:rsidR="00BA1883" w:rsidRPr="006C3FDD">
        <w:rPr>
          <w:sz w:val="28"/>
          <w:szCs w:val="28"/>
        </w:rPr>
        <w:t>and Interviews with stakeholders</w:t>
      </w:r>
      <w:r w:rsidR="000D20CE" w:rsidRPr="006C3FDD">
        <w:rPr>
          <w:sz w:val="28"/>
          <w:szCs w:val="28"/>
        </w:rPr>
        <w:t xml:space="preserve"> about program improvement processes and about improvements to the program</w:t>
      </w:r>
      <w:r w:rsidR="00F61913" w:rsidRPr="006C3FDD">
        <w:rPr>
          <w:sz w:val="28"/>
          <w:szCs w:val="28"/>
        </w:rPr>
        <w:t>.</w:t>
      </w:r>
      <w:r w:rsidR="00BA1883" w:rsidRPr="006C3FDD">
        <w:rPr>
          <w:sz w:val="28"/>
          <w:szCs w:val="28"/>
        </w:rPr>
        <w:t xml:space="preserve"> </w:t>
      </w:r>
    </w:p>
    <w:p w14:paraId="325186C1" w14:textId="77777777" w:rsidR="00486FD1" w:rsidRPr="006C3FDD" w:rsidRDefault="00486FD1" w:rsidP="00486FD1">
      <w:pPr>
        <w:rPr>
          <w:b/>
          <w:sz w:val="28"/>
          <w:szCs w:val="28"/>
        </w:rPr>
      </w:pPr>
      <w:r w:rsidRPr="006C3FDD">
        <w:rPr>
          <w:b/>
          <w:sz w:val="28"/>
          <w:szCs w:val="28"/>
        </w:rPr>
        <w:t>Standard 2: Core Competencies</w:t>
      </w:r>
    </w:p>
    <w:p w14:paraId="24CC32A4" w14:textId="77777777" w:rsidR="00A00375" w:rsidRPr="006C3FDD" w:rsidRDefault="00F11532" w:rsidP="00486FD1">
      <w:pPr>
        <w:pStyle w:val="NoSpacing"/>
        <w:rPr>
          <w:sz w:val="28"/>
          <w:szCs w:val="28"/>
        </w:rPr>
      </w:pPr>
      <w:r w:rsidRPr="006C3FDD">
        <w:rPr>
          <w:sz w:val="28"/>
          <w:szCs w:val="28"/>
        </w:rPr>
        <w:t>Programs are encouraged to design their curricula and offerings to best fit their constituencies while ensuring that the National CPM Consortium standards and requirements are met and that the CPM Core Competencies are adequately addressed across the curriculum</w:t>
      </w:r>
      <w:r w:rsidR="00C84E8E" w:rsidRPr="006C3FDD">
        <w:rPr>
          <w:sz w:val="28"/>
          <w:szCs w:val="28"/>
        </w:rPr>
        <w:t>. Programs are expected to provide participants with learning experiences that are characterized by rigor and coherence regardless of instructional modality.</w:t>
      </w:r>
      <w:r w:rsidR="0086647A" w:rsidRPr="006C3FDD">
        <w:rPr>
          <w:sz w:val="28"/>
          <w:szCs w:val="28"/>
        </w:rPr>
        <w:t xml:space="preserve">  </w:t>
      </w:r>
    </w:p>
    <w:p w14:paraId="7360F7C1" w14:textId="77777777" w:rsidR="00A00375" w:rsidRPr="006C3FDD" w:rsidRDefault="00A00375" w:rsidP="00486FD1">
      <w:pPr>
        <w:pStyle w:val="NoSpacing"/>
        <w:rPr>
          <w:sz w:val="28"/>
          <w:szCs w:val="28"/>
        </w:rPr>
      </w:pPr>
    </w:p>
    <w:p w14:paraId="289F4FF3" w14:textId="48BF710E" w:rsidR="0086647A" w:rsidRPr="006C3FDD" w:rsidRDefault="00486FD1" w:rsidP="00486FD1">
      <w:pPr>
        <w:pStyle w:val="NoSpacing"/>
        <w:rPr>
          <w:sz w:val="28"/>
          <w:szCs w:val="28"/>
        </w:rPr>
      </w:pPr>
      <w:r w:rsidRPr="006C3FDD">
        <w:rPr>
          <w:sz w:val="28"/>
          <w:szCs w:val="28"/>
        </w:rPr>
        <w:t xml:space="preserve">The program consists of a minimum of 300 </w:t>
      </w:r>
      <w:r w:rsidR="00E140BB" w:rsidRPr="006C3FDD">
        <w:rPr>
          <w:sz w:val="28"/>
          <w:szCs w:val="28"/>
        </w:rPr>
        <w:t xml:space="preserve">hours of </w:t>
      </w:r>
      <w:r w:rsidRPr="006C3FDD">
        <w:rPr>
          <w:sz w:val="28"/>
          <w:szCs w:val="28"/>
        </w:rPr>
        <w:t xml:space="preserve">structured learning activities addressing the CPM core competencies. </w:t>
      </w:r>
    </w:p>
    <w:p w14:paraId="5CF60DA6" w14:textId="77777777" w:rsidR="0086647A" w:rsidRPr="006C3FDD" w:rsidRDefault="0086647A" w:rsidP="00486FD1">
      <w:pPr>
        <w:pStyle w:val="NoSpacing"/>
        <w:rPr>
          <w:sz w:val="28"/>
          <w:szCs w:val="28"/>
        </w:rPr>
      </w:pPr>
      <w:r w:rsidRPr="006C3FDD">
        <w:rPr>
          <w:sz w:val="28"/>
          <w:szCs w:val="28"/>
        </w:rPr>
        <w:t>--</w:t>
      </w:r>
      <w:r w:rsidR="00486FD1" w:rsidRPr="006C3FDD">
        <w:rPr>
          <w:sz w:val="28"/>
          <w:szCs w:val="28"/>
        </w:rPr>
        <w:t>At least 250 hours are instructor</w:t>
      </w:r>
      <w:r w:rsidRPr="006C3FDD">
        <w:rPr>
          <w:sz w:val="28"/>
          <w:szCs w:val="28"/>
        </w:rPr>
        <w:t>-</w:t>
      </w:r>
      <w:r w:rsidR="00486FD1" w:rsidRPr="006C3FDD">
        <w:rPr>
          <w:sz w:val="28"/>
          <w:szCs w:val="28"/>
        </w:rPr>
        <w:t xml:space="preserve"> or facilitator</w:t>
      </w:r>
      <w:r w:rsidRPr="006C3FDD">
        <w:rPr>
          <w:sz w:val="28"/>
          <w:szCs w:val="28"/>
        </w:rPr>
        <w:t>-</w:t>
      </w:r>
      <w:r w:rsidR="00486FD1" w:rsidRPr="006C3FDD">
        <w:rPr>
          <w:sz w:val="28"/>
          <w:szCs w:val="28"/>
        </w:rPr>
        <w:t xml:space="preserve"> directed. </w:t>
      </w:r>
    </w:p>
    <w:p w14:paraId="4D231F73" w14:textId="77777777" w:rsidR="0086647A" w:rsidRPr="006C3FDD" w:rsidRDefault="0086647A" w:rsidP="00486FD1">
      <w:pPr>
        <w:pStyle w:val="NoSpacing"/>
        <w:rPr>
          <w:sz w:val="28"/>
          <w:szCs w:val="28"/>
        </w:rPr>
      </w:pPr>
      <w:r w:rsidRPr="006C3FDD">
        <w:rPr>
          <w:sz w:val="28"/>
          <w:szCs w:val="28"/>
        </w:rPr>
        <w:t>--</w:t>
      </w:r>
      <w:r w:rsidR="00486FD1" w:rsidRPr="006C3FDD">
        <w:rPr>
          <w:sz w:val="28"/>
          <w:szCs w:val="28"/>
        </w:rPr>
        <w:t>The remaining hours consist of learning activities which address specific learning objectives</w:t>
      </w:r>
      <w:r w:rsidR="00F11532" w:rsidRPr="006C3FDD">
        <w:rPr>
          <w:sz w:val="28"/>
          <w:szCs w:val="28"/>
        </w:rPr>
        <w:t xml:space="preserve"> related to the core competencies</w:t>
      </w:r>
      <w:r w:rsidR="00486FD1" w:rsidRPr="006C3FDD">
        <w:rPr>
          <w:sz w:val="28"/>
          <w:szCs w:val="28"/>
        </w:rPr>
        <w:t xml:space="preserve">. </w:t>
      </w:r>
    </w:p>
    <w:p w14:paraId="043E44BD" w14:textId="77777777" w:rsidR="0086647A" w:rsidRPr="006C3FDD" w:rsidRDefault="0086647A" w:rsidP="00486FD1">
      <w:pPr>
        <w:pStyle w:val="NoSpacing"/>
        <w:rPr>
          <w:sz w:val="28"/>
          <w:szCs w:val="28"/>
        </w:rPr>
      </w:pPr>
      <w:r w:rsidRPr="006C3FDD">
        <w:rPr>
          <w:sz w:val="28"/>
          <w:szCs w:val="28"/>
        </w:rPr>
        <w:t>--</w:t>
      </w:r>
      <w:r w:rsidR="00486FD1" w:rsidRPr="006C3FDD">
        <w:rPr>
          <w:sz w:val="28"/>
          <w:szCs w:val="28"/>
        </w:rPr>
        <w:t xml:space="preserve">The environment for teaching-learning fosters achievement of expected participant </w:t>
      </w:r>
      <w:r w:rsidR="00F11532" w:rsidRPr="006C3FDD">
        <w:rPr>
          <w:sz w:val="28"/>
          <w:szCs w:val="28"/>
        </w:rPr>
        <w:t xml:space="preserve">learning </w:t>
      </w:r>
      <w:r w:rsidR="00486FD1" w:rsidRPr="006C3FDD">
        <w:rPr>
          <w:sz w:val="28"/>
          <w:szCs w:val="28"/>
        </w:rPr>
        <w:t>outcomes</w:t>
      </w:r>
      <w:r w:rsidR="00F11532" w:rsidRPr="006C3FDD">
        <w:rPr>
          <w:sz w:val="28"/>
          <w:szCs w:val="28"/>
        </w:rPr>
        <w:t xml:space="preserve">, which the program is to identify and link to specific core </w:t>
      </w:r>
      <w:r w:rsidR="005F31A0" w:rsidRPr="006C3FDD">
        <w:rPr>
          <w:sz w:val="28"/>
          <w:szCs w:val="28"/>
        </w:rPr>
        <w:t xml:space="preserve">competencies. </w:t>
      </w:r>
    </w:p>
    <w:p w14:paraId="165400A7" w14:textId="77777777" w:rsidR="0086647A" w:rsidRPr="006C3FDD" w:rsidRDefault="0086647A" w:rsidP="00486FD1">
      <w:pPr>
        <w:pStyle w:val="NoSpacing"/>
        <w:rPr>
          <w:sz w:val="28"/>
          <w:szCs w:val="28"/>
        </w:rPr>
      </w:pPr>
    </w:p>
    <w:p w14:paraId="7CAB711A" w14:textId="2FA9BEF1" w:rsidR="00486FD1" w:rsidRPr="006C3FDD" w:rsidRDefault="00486FD1" w:rsidP="00486FD1">
      <w:pPr>
        <w:pStyle w:val="NoSpacing"/>
        <w:rPr>
          <w:rFonts w:eastAsia="Times New Roman" w:cs="Arial"/>
          <w:sz w:val="28"/>
          <w:szCs w:val="28"/>
        </w:rPr>
      </w:pPr>
      <w:r w:rsidRPr="006C3FDD">
        <w:rPr>
          <w:sz w:val="28"/>
          <w:szCs w:val="28"/>
        </w:rPr>
        <w:t>The National CPM Consortium</w:t>
      </w:r>
      <w:r w:rsidR="0086647A" w:rsidRPr="006C3FDD">
        <w:rPr>
          <w:sz w:val="28"/>
          <w:szCs w:val="28"/>
        </w:rPr>
        <w:t xml:space="preserve"> also</w:t>
      </w:r>
      <w:r w:rsidRPr="006C3FDD">
        <w:rPr>
          <w:sz w:val="28"/>
          <w:szCs w:val="28"/>
        </w:rPr>
        <w:t xml:space="preserve"> requires that each participant in an accredited CPM program complete a public management project</w:t>
      </w:r>
      <w:r w:rsidR="00F11532" w:rsidRPr="006C3FDD">
        <w:rPr>
          <w:sz w:val="28"/>
          <w:szCs w:val="28"/>
        </w:rPr>
        <w:t xml:space="preserve"> (sometimes termed a capstone project)</w:t>
      </w:r>
      <w:r w:rsidRPr="006C3FDD">
        <w:rPr>
          <w:sz w:val="28"/>
          <w:szCs w:val="28"/>
        </w:rPr>
        <w:t xml:space="preserve">, which shall include a written demonstration of participants' effectiveness in applying the core competencies to their job environment. </w:t>
      </w:r>
      <w:r w:rsidRPr="006C3FDD">
        <w:rPr>
          <w:sz w:val="28"/>
          <w:szCs w:val="28"/>
        </w:rPr>
        <w:lastRenderedPageBreak/>
        <w:t xml:space="preserve">Participants </w:t>
      </w:r>
      <w:r w:rsidR="00F11532" w:rsidRPr="006C3FDD">
        <w:rPr>
          <w:sz w:val="28"/>
          <w:szCs w:val="28"/>
        </w:rPr>
        <w:t xml:space="preserve">are </w:t>
      </w:r>
      <w:r w:rsidRPr="006C3FDD">
        <w:rPr>
          <w:sz w:val="28"/>
          <w:szCs w:val="28"/>
        </w:rPr>
        <w:t xml:space="preserve">to choose a project that allows </w:t>
      </w:r>
      <w:r w:rsidR="00906565" w:rsidRPr="006C3FDD">
        <w:rPr>
          <w:sz w:val="28"/>
          <w:szCs w:val="28"/>
        </w:rPr>
        <w:t>them</w:t>
      </w:r>
      <w:r w:rsidRPr="006C3FDD">
        <w:rPr>
          <w:sz w:val="28"/>
          <w:szCs w:val="28"/>
        </w:rPr>
        <w:t xml:space="preserve"> to use what </w:t>
      </w:r>
      <w:r w:rsidR="005A6933" w:rsidRPr="006C3FDD">
        <w:rPr>
          <w:sz w:val="28"/>
          <w:szCs w:val="28"/>
        </w:rPr>
        <w:t>they</w:t>
      </w:r>
      <w:r w:rsidR="005A6933" w:rsidRPr="006C3FDD">
        <w:rPr>
          <w:b/>
          <w:sz w:val="28"/>
          <w:szCs w:val="28"/>
        </w:rPr>
        <w:t xml:space="preserve"> </w:t>
      </w:r>
      <w:r w:rsidR="005A6933" w:rsidRPr="006C3FDD">
        <w:rPr>
          <w:sz w:val="28"/>
          <w:szCs w:val="28"/>
        </w:rPr>
        <w:t>learn</w:t>
      </w:r>
      <w:r w:rsidRPr="006C3FDD">
        <w:rPr>
          <w:sz w:val="28"/>
          <w:szCs w:val="28"/>
        </w:rPr>
        <w:t xml:space="preserve"> in the CPM program and apply that learning to benefit </w:t>
      </w:r>
      <w:r w:rsidR="00F21719" w:rsidRPr="006C3FDD">
        <w:rPr>
          <w:sz w:val="28"/>
          <w:szCs w:val="28"/>
        </w:rPr>
        <w:t xml:space="preserve">their </w:t>
      </w:r>
      <w:r w:rsidRPr="006C3FDD">
        <w:rPr>
          <w:sz w:val="28"/>
          <w:szCs w:val="28"/>
        </w:rPr>
        <w:t>organization</w:t>
      </w:r>
      <w:r w:rsidRPr="006C3FDD">
        <w:rPr>
          <w:rFonts w:eastAsia="Times New Roman" w:cs="Arial"/>
          <w:sz w:val="28"/>
          <w:szCs w:val="28"/>
        </w:rPr>
        <w:t xml:space="preserve">. </w:t>
      </w:r>
    </w:p>
    <w:p w14:paraId="581EEE3A" w14:textId="77777777" w:rsidR="005A6933" w:rsidRPr="006C3FDD" w:rsidRDefault="005A6933" w:rsidP="00486FD1">
      <w:pPr>
        <w:pStyle w:val="NoSpacing"/>
        <w:rPr>
          <w:rFonts w:eastAsia="Times New Roman" w:cs="Arial"/>
          <w:sz w:val="28"/>
          <w:szCs w:val="28"/>
        </w:rPr>
      </w:pPr>
    </w:p>
    <w:p w14:paraId="35A6039C" w14:textId="62083467" w:rsidR="00906565" w:rsidRPr="006C3FDD" w:rsidRDefault="00906565" w:rsidP="00486FD1">
      <w:pPr>
        <w:pStyle w:val="NoSpacing"/>
        <w:rPr>
          <w:sz w:val="28"/>
          <w:szCs w:val="28"/>
        </w:rPr>
      </w:pPr>
      <w:r w:rsidRPr="00DB07B4">
        <w:rPr>
          <w:b/>
          <w:sz w:val="28"/>
          <w:szCs w:val="28"/>
        </w:rPr>
        <w:t>Rationale</w:t>
      </w:r>
      <w:r w:rsidR="00574DB1" w:rsidRPr="00DB07B4">
        <w:rPr>
          <w:b/>
          <w:sz w:val="28"/>
          <w:szCs w:val="28"/>
        </w:rPr>
        <w:t>:</w:t>
      </w:r>
      <w:r w:rsidRPr="00574DB1">
        <w:rPr>
          <w:sz w:val="28"/>
          <w:szCs w:val="28"/>
        </w:rPr>
        <w:t xml:space="preserve"> </w:t>
      </w:r>
      <w:r w:rsidR="006911D9" w:rsidRPr="006C3FDD">
        <w:rPr>
          <w:sz w:val="28"/>
          <w:szCs w:val="28"/>
        </w:rPr>
        <w:t xml:space="preserve">The CPM Program Director and the </w:t>
      </w:r>
      <w:r w:rsidR="00DC5610" w:rsidRPr="006C3FDD">
        <w:rPr>
          <w:sz w:val="28"/>
          <w:szCs w:val="28"/>
        </w:rPr>
        <w:t>Faculty/</w:t>
      </w:r>
      <w:r w:rsidR="003C291B" w:rsidRPr="006C3FDD">
        <w:rPr>
          <w:sz w:val="28"/>
          <w:szCs w:val="28"/>
        </w:rPr>
        <w:t>Instructor</w:t>
      </w:r>
      <w:r w:rsidR="005445FF" w:rsidRPr="006C3FDD">
        <w:rPr>
          <w:sz w:val="28"/>
          <w:szCs w:val="28"/>
        </w:rPr>
        <w:t>s</w:t>
      </w:r>
      <w:r w:rsidR="003C291B" w:rsidRPr="006C3FDD">
        <w:rPr>
          <w:sz w:val="28"/>
          <w:szCs w:val="28"/>
        </w:rPr>
        <w:t xml:space="preserve"> ensure</w:t>
      </w:r>
      <w:r w:rsidR="00F21719" w:rsidRPr="006C3FDD">
        <w:rPr>
          <w:sz w:val="28"/>
          <w:szCs w:val="28"/>
        </w:rPr>
        <w:t xml:space="preserve"> the core curriculum addresses all of the seven (7) competencies listed on the CPM Competency Model specified in the Bylaws. In addition, the entire program is documented with learning outcomes related </w:t>
      </w:r>
      <w:r w:rsidR="00FC41EC" w:rsidRPr="006C3FDD">
        <w:rPr>
          <w:sz w:val="28"/>
          <w:szCs w:val="28"/>
        </w:rPr>
        <w:t xml:space="preserve">to the program’s mission and </w:t>
      </w:r>
      <w:r w:rsidR="00F21719" w:rsidRPr="006C3FDD">
        <w:rPr>
          <w:sz w:val="28"/>
          <w:szCs w:val="28"/>
        </w:rPr>
        <w:t>to the core competencies</w:t>
      </w:r>
      <w:r w:rsidR="00FC41EC" w:rsidRPr="006C3FDD">
        <w:rPr>
          <w:sz w:val="28"/>
          <w:szCs w:val="28"/>
        </w:rPr>
        <w:t xml:space="preserve">. In </w:t>
      </w:r>
      <w:r w:rsidR="000E077C" w:rsidRPr="006C3FDD">
        <w:rPr>
          <w:sz w:val="28"/>
          <w:szCs w:val="28"/>
        </w:rPr>
        <w:t>addition, core</w:t>
      </w:r>
      <w:r w:rsidR="006911D9" w:rsidRPr="006C3FDD">
        <w:rPr>
          <w:sz w:val="28"/>
          <w:szCs w:val="28"/>
        </w:rPr>
        <w:t xml:space="preserve"> competencies </w:t>
      </w:r>
      <w:r w:rsidR="00F21719" w:rsidRPr="006C3FDD">
        <w:rPr>
          <w:sz w:val="28"/>
          <w:szCs w:val="28"/>
        </w:rPr>
        <w:t xml:space="preserve">are identified in each course </w:t>
      </w:r>
      <w:r w:rsidR="006911D9" w:rsidRPr="006C3FDD">
        <w:rPr>
          <w:sz w:val="28"/>
          <w:szCs w:val="28"/>
        </w:rPr>
        <w:t xml:space="preserve">and </w:t>
      </w:r>
      <w:r w:rsidR="00F21719" w:rsidRPr="006C3FDD">
        <w:rPr>
          <w:sz w:val="28"/>
          <w:szCs w:val="28"/>
        </w:rPr>
        <w:t>learning activity</w:t>
      </w:r>
      <w:r w:rsidR="001C259E" w:rsidRPr="006C3FDD">
        <w:rPr>
          <w:sz w:val="28"/>
          <w:szCs w:val="28"/>
        </w:rPr>
        <w:t xml:space="preserve">. The curriculum allows for a variety of perspectives and experiences to invigorate discourse </w:t>
      </w:r>
      <w:r w:rsidR="006911D9" w:rsidRPr="006C3FDD">
        <w:rPr>
          <w:sz w:val="28"/>
          <w:szCs w:val="28"/>
        </w:rPr>
        <w:t xml:space="preserve">among participants and </w:t>
      </w:r>
      <w:r w:rsidR="001C259E" w:rsidRPr="006C3FDD">
        <w:rPr>
          <w:sz w:val="28"/>
          <w:szCs w:val="28"/>
        </w:rPr>
        <w:t xml:space="preserve">with </w:t>
      </w:r>
      <w:r w:rsidR="00FC41EC" w:rsidRPr="006C3FDD">
        <w:rPr>
          <w:sz w:val="28"/>
          <w:szCs w:val="28"/>
        </w:rPr>
        <w:t xml:space="preserve">the </w:t>
      </w:r>
      <w:r w:rsidR="00DC5610" w:rsidRPr="006C3FDD">
        <w:rPr>
          <w:sz w:val="28"/>
          <w:szCs w:val="28"/>
        </w:rPr>
        <w:t>Faculty/</w:t>
      </w:r>
      <w:r w:rsidR="003C291B" w:rsidRPr="006C3FDD">
        <w:rPr>
          <w:sz w:val="28"/>
          <w:szCs w:val="28"/>
        </w:rPr>
        <w:t>Instructor</w:t>
      </w:r>
      <w:r w:rsidR="00CA7665" w:rsidRPr="006C3FDD">
        <w:rPr>
          <w:sz w:val="28"/>
          <w:szCs w:val="28"/>
        </w:rPr>
        <w:t>s</w:t>
      </w:r>
      <w:r w:rsidR="003C291B" w:rsidRPr="006C3FDD">
        <w:rPr>
          <w:sz w:val="28"/>
          <w:szCs w:val="28"/>
        </w:rPr>
        <w:t>.</w:t>
      </w:r>
    </w:p>
    <w:p w14:paraId="1E77FB80" w14:textId="77777777" w:rsidR="000A20D4" w:rsidRPr="006C3FDD" w:rsidRDefault="000A20D4" w:rsidP="00486FD1">
      <w:pPr>
        <w:pStyle w:val="NoSpacing"/>
        <w:rPr>
          <w:sz w:val="28"/>
          <w:szCs w:val="28"/>
        </w:rPr>
      </w:pPr>
    </w:p>
    <w:p w14:paraId="14532CC4" w14:textId="3D9CF2DF" w:rsidR="000A20D4" w:rsidRPr="006C3FDD" w:rsidRDefault="00CB1965" w:rsidP="000A20D4">
      <w:pPr>
        <w:pStyle w:val="NoSpacing"/>
        <w:rPr>
          <w:sz w:val="28"/>
          <w:szCs w:val="28"/>
        </w:rPr>
      </w:pPr>
      <w:r w:rsidRPr="006C3FDD">
        <w:rPr>
          <w:b/>
          <w:sz w:val="28"/>
          <w:szCs w:val="28"/>
        </w:rPr>
        <w:t>Evidence could include but</w:t>
      </w:r>
      <w:r w:rsidR="00D84F17" w:rsidRPr="006C3FDD">
        <w:rPr>
          <w:b/>
          <w:sz w:val="28"/>
          <w:szCs w:val="28"/>
        </w:rPr>
        <w:t xml:space="preserve"> is</w:t>
      </w:r>
      <w:r w:rsidRPr="006C3FDD">
        <w:rPr>
          <w:b/>
          <w:sz w:val="28"/>
          <w:szCs w:val="28"/>
        </w:rPr>
        <w:t xml:space="preserve"> not limited to</w:t>
      </w:r>
      <w:r w:rsidR="000A20D4" w:rsidRPr="006C3FDD">
        <w:rPr>
          <w:b/>
          <w:sz w:val="28"/>
          <w:szCs w:val="28"/>
        </w:rPr>
        <w:t>:</w:t>
      </w:r>
      <w:r w:rsidR="000A20D4" w:rsidRPr="006C3FDD">
        <w:rPr>
          <w:sz w:val="28"/>
          <w:szCs w:val="28"/>
        </w:rPr>
        <w:t xml:space="preserve"> </w:t>
      </w:r>
      <w:r w:rsidR="007D4B3E" w:rsidRPr="006C3FDD">
        <w:rPr>
          <w:sz w:val="28"/>
          <w:szCs w:val="28"/>
        </w:rPr>
        <w:t>D</w:t>
      </w:r>
      <w:r w:rsidR="000A20D4" w:rsidRPr="006C3FDD">
        <w:rPr>
          <w:sz w:val="28"/>
          <w:szCs w:val="28"/>
        </w:rPr>
        <w:t>ocumentation of core cur</w:t>
      </w:r>
      <w:r w:rsidR="007D4B3E" w:rsidRPr="006C3FDD">
        <w:rPr>
          <w:sz w:val="28"/>
          <w:szCs w:val="28"/>
        </w:rPr>
        <w:t>riculum and learning outcomes</w:t>
      </w:r>
      <w:r w:rsidR="001B49AC" w:rsidRPr="006C3FDD">
        <w:rPr>
          <w:sz w:val="28"/>
          <w:szCs w:val="28"/>
        </w:rPr>
        <w:t xml:space="preserve"> and of core curriculum and competencies</w:t>
      </w:r>
      <w:r w:rsidR="007D4B3E" w:rsidRPr="006C3FDD">
        <w:rPr>
          <w:sz w:val="28"/>
          <w:szCs w:val="28"/>
        </w:rPr>
        <w:t>; s</w:t>
      </w:r>
      <w:r w:rsidR="000A20D4" w:rsidRPr="006C3FDD">
        <w:rPr>
          <w:sz w:val="28"/>
          <w:szCs w:val="28"/>
        </w:rPr>
        <w:t xml:space="preserve">ample </w:t>
      </w:r>
      <w:r w:rsidR="0059672C" w:rsidRPr="006C3FDD">
        <w:rPr>
          <w:sz w:val="28"/>
          <w:szCs w:val="28"/>
        </w:rPr>
        <w:t xml:space="preserve">capstone </w:t>
      </w:r>
      <w:r w:rsidR="000A20D4" w:rsidRPr="006C3FDD">
        <w:rPr>
          <w:sz w:val="28"/>
          <w:szCs w:val="28"/>
        </w:rPr>
        <w:t>projects</w:t>
      </w:r>
      <w:r w:rsidR="007D4B3E" w:rsidRPr="006C3FDD">
        <w:rPr>
          <w:sz w:val="28"/>
          <w:szCs w:val="28"/>
        </w:rPr>
        <w:t>; policies and procedures</w:t>
      </w:r>
      <w:r w:rsidR="00020878" w:rsidRPr="006C3FDD">
        <w:rPr>
          <w:sz w:val="28"/>
          <w:szCs w:val="28"/>
        </w:rPr>
        <w:t>;</w:t>
      </w:r>
      <w:r w:rsidR="00CF6B8D" w:rsidRPr="006C3FDD">
        <w:rPr>
          <w:sz w:val="28"/>
          <w:szCs w:val="28"/>
        </w:rPr>
        <w:t xml:space="preserve"> </w:t>
      </w:r>
      <w:r w:rsidR="00020878" w:rsidRPr="006C3FDD">
        <w:rPr>
          <w:sz w:val="28"/>
          <w:szCs w:val="28"/>
        </w:rPr>
        <w:t>b</w:t>
      </w:r>
      <w:r w:rsidR="00BA1883" w:rsidRPr="006C3FDD">
        <w:rPr>
          <w:sz w:val="28"/>
          <w:szCs w:val="28"/>
        </w:rPr>
        <w:t xml:space="preserve">rochures; </w:t>
      </w:r>
      <w:r w:rsidR="00020878" w:rsidRPr="006C3FDD">
        <w:rPr>
          <w:sz w:val="28"/>
          <w:szCs w:val="28"/>
        </w:rPr>
        <w:t>handbooks</w:t>
      </w:r>
      <w:r w:rsidR="00BA1883" w:rsidRPr="006C3FDD">
        <w:rPr>
          <w:sz w:val="28"/>
          <w:szCs w:val="28"/>
        </w:rPr>
        <w:t xml:space="preserve">; </w:t>
      </w:r>
      <w:r w:rsidR="00020878" w:rsidRPr="006C3FDD">
        <w:rPr>
          <w:sz w:val="28"/>
          <w:szCs w:val="28"/>
        </w:rPr>
        <w:t>flyers</w:t>
      </w:r>
      <w:r w:rsidR="00BA1883" w:rsidRPr="006C3FDD">
        <w:rPr>
          <w:sz w:val="28"/>
          <w:szCs w:val="28"/>
        </w:rPr>
        <w:t xml:space="preserve">, </w:t>
      </w:r>
      <w:r w:rsidR="00020878" w:rsidRPr="006C3FDD">
        <w:rPr>
          <w:sz w:val="28"/>
          <w:szCs w:val="28"/>
        </w:rPr>
        <w:t xml:space="preserve">website </w:t>
      </w:r>
      <w:r w:rsidR="00BA1883" w:rsidRPr="006C3FDD">
        <w:rPr>
          <w:sz w:val="28"/>
          <w:szCs w:val="28"/>
        </w:rPr>
        <w:t>information</w:t>
      </w:r>
      <w:r w:rsidR="00020878" w:rsidRPr="006C3FDD">
        <w:rPr>
          <w:sz w:val="28"/>
          <w:szCs w:val="28"/>
        </w:rPr>
        <w:t>;</w:t>
      </w:r>
      <w:r w:rsidR="00BA1883" w:rsidRPr="006C3FDD">
        <w:rPr>
          <w:sz w:val="28"/>
          <w:szCs w:val="28"/>
        </w:rPr>
        <w:t xml:space="preserve"> </w:t>
      </w:r>
      <w:r w:rsidR="00020878" w:rsidRPr="006C3FDD">
        <w:rPr>
          <w:sz w:val="28"/>
          <w:szCs w:val="28"/>
        </w:rPr>
        <w:t>i</w:t>
      </w:r>
      <w:r w:rsidR="00CF6B8D" w:rsidRPr="006C3FDD">
        <w:rPr>
          <w:sz w:val="28"/>
          <w:szCs w:val="28"/>
        </w:rPr>
        <w:t xml:space="preserve">nterviews with </w:t>
      </w:r>
      <w:r w:rsidR="00BA1883" w:rsidRPr="006C3FDD">
        <w:rPr>
          <w:sz w:val="28"/>
          <w:szCs w:val="28"/>
        </w:rPr>
        <w:t>stakeholders</w:t>
      </w:r>
      <w:r w:rsidR="001B49AC" w:rsidRPr="006C3FDD">
        <w:rPr>
          <w:sz w:val="28"/>
          <w:szCs w:val="28"/>
        </w:rPr>
        <w:t xml:space="preserve">—participants, </w:t>
      </w:r>
      <w:r w:rsidR="00DC5610" w:rsidRPr="006C3FDD">
        <w:rPr>
          <w:sz w:val="28"/>
          <w:szCs w:val="28"/>
        </w:rPr>
        <w:t>Faculty/</w:t>
      </w:r>
      <w:r w:rsidR="003C291B" w:rsidRPr="006C3FDD">
        <w:rPr>
          <w:sz w:val="28"/>
          <w:szCs w:val="28"/>
        </w:rPr>
        <w:t>Instructor</w:t>
      </w:r>
      <w:r w:rsidR="00020878" w:rsidRPr="006C3FDD">
        <w:rPr>
          <w:sz w:val="28"/>
          <w:szCs w:val="28"/>
        </w:rPr>
        <w:t>s</w:t>
      </w:r>
      <w:r w:rsidR="003C291B" w:rsidRPr="006C3FDD">
        <w:rPr>
          <w:sz w:val="28"/>
          <w:szCs w:val="28"/>
        </w:rPr>
        <w:t>,</w:t>
      </w:r>
      <w:r w:rsidR="001B49AC" w:rsidRPr="006C3FDD">
        <w:rPr>
          <w:sz w:val="28"/>
          <w:szCs w:val="28"/>
        </w:rPr>
        <w:t xml:space="preserve"> employers about the curriculum</w:t>
      </w:r>
      <w:r w:rsidR="00F61913" w:rsidRPr="006C3FDD">
        <w:rPr>
          <w:sz w:val="28"/>
          <w:szCs w:val="28"/>
        </w:rPr>
        <w:t>.</w:t>
      </w:r>
      <w:r w:rsidR="00CF6B8D" w:rsidRPr="006C3FDD">
        <w:rPr>
          <w:sz w:val="28"/>
          <w:szCs w:val="28"/>
        </w:rPr>
        <w:t xml:space="preserve"> </w:t>
      </w:r>
    </w:p>
    <w:p w14:paraId="7BF8214F" w14:textId="77777777" w:rsidR="000A20D4" w:rsidRPr="006C3FDD" w:rsidRDefault="000A20D4" w:rsidP="00486FD1">
      <w:pPr>
        <w:pStyle w:val="NoSpacing"/>
        <w:rPr>
          <w:sz w:val="28"/>
          <w:szCs w:val="28"/>
        </w:rPr>
      </w:pPr>
    </w:p>
    <w:p w14:paraId="40952CE1" w14:textId="59C8D452" w:rsidR="005A6933" w:rsidRPr="006C3FDD" w:rsidRDefault="005A6933" w:rsidP="00163D69">
      <w:pPr>
        <w:pStyle w:val="NoSpacing"/>
        <w:rPr>
          <w:sz w:val="28"/>
          <w:szCs w:val="28"/>
        </w:rPr>
      </w:pPr>
      <w:r w:rsidRPr="006C3FDD">
        <w:rPr>
          <w:b/>
          <w:sz w:val="28"/>
          <w:szCs w:val="28"/>
        </w:rPr>
        <w:t>2.1 Competencies:</w:t>
      </w:r>
      <w:r w:rsidRPr="006C3FDD">
        <w:rPr>
          <w:sz w:val="28"/>
          <w:szCs w:val="28"/>
        </w:rPr>
        <w:t xml:space="preserve"> </w:t>
      </w:r>
      <w:r w:rsidR="006911D9" w:rsidRPr="006C3FDD">
        <w:rPr>
          <w:sz w:val="28"/>
          <w:szCs w:val="28"/>
        </w:rPr>
        <w:t>T</w:t>
      </w:r>
      <w:r w:rsidRPr="006C3FDD">
        <w:rPr>
          <w:sz w:val="28"/>
          <w:szCs w:val="28"/>
        </w:rPr>
        <w:t xml:space="preserve">he program </w:t>
      </w:r>
      <w:r w:rsidR="006911D9" w:rsidRPr="006C3FDD">
        <w:rPr>
          <w:sz w:val="28"/>
          <w:szCs w:val="28"/>
        </w:rPr>
        <w:t xml:space="preserve">uses the </w:t>
      </w:r>
      <w:r w:rsidR="005F31A0" w:rsidRPr="006C3FDD">
        <w:rPr>
          <w:sz w:val="28"/>
          <w:szCs w:val="28"/>
        </w:rPr>
        <w:t>CPM competencies</w:t>
      </w:r>
      <w:r w:rsidR="006911D9" w:rsidRPr="006C3FDD">
        <w:rPr>
          <w:sz w:val="28"/>
          <w:szCs w:val="28"/>
        </w:rPr>
        <w:t xml:space="preserve"> as a basis for the curriculum</w:t>
      </w:r>
      <w:r w:rsidRPr="006C3FDD">
        <w:rPr>
          <w:sz w:val="28"/>
          <w:szCs w:val="28"/>
        </w:rPr>
        <w:t>. The required competencies include the following seven (7) domains</w:t>
      </w:r>
      <w:r w:rsidR="00163D69" w:rsidRPr="006C3FDD">
        <w:rPr>
          <w:sz w:val="28"/>
          <w:szCs w:val="28"/>
        </w:rPr>
        <w:t xml:space="preserve">: Personal </w:t>
      </w:r>
      <w:r w:rsidR="00E140BB" w:rsidRPr="006C3FDD">
        <w:rPr>
          <w:sz w:val="28"/>
          <w:szCs w:val="28"/>
        </w:rPr>
        <w:t xml:space="preserve">and Organizational </w:t>
      </w:r>
      <w:r w:rsidR="00163D69" w:rsidRPr="006C3FDD">
        <w:rPr>
          <w:sz w:val="28"/>
          <w:szCs w:val="28"/>
        </w:rPr>
        <w:t xml:space="preserve">Integrity; Managing </w:t>
      </w:r>
      <w:r w:rsidR="00EA3693" w:rsidRPr="006C3FDD">
        <w:rPr>
          <w:sz w:val="28"/>
          <w:szCs w:val="28"/>
        </w:rPr>
        <w:t>Work</w:t>
      </w:r>
      <w:r w:rsidR="00163D69" w:rsidRPr="006C3FDD">
        <w:rPr>
          <w:sz w:val="28"/>
          <w:szCs w:val="28"/>
        </w:rPr>
        <w:t xml:space="preserve">; </w:t>
      </w:r>
      <w:r w:rsidRPr="006C3FDD">
        <w:rPr>
          <w:sz w:val="28"/>
          <w:szCs w:val="28"/>
        </w:rPr>
        <w:t>Leading People</w:t>
      </w:r>
      <w:r w:rsidR="00163D69" w:rsidRPr="006C3FDD">
        <w:rPr>
          <w:sz w:val="28"/>
          <w:szCs w:val="28"/>
        </w:rPr>
        <w:t xml:space="preserve">; </w:t>
      </w:r>
      <w:r w:rsidRPr="006C3FDD">
        <w:rPr>
          <w:sz w:val="28"/>
          <w:szCs w:val="28"/>
        </w:rPr>
        <w:t>Dev</w:t>
      </w:r>
      <w:r w:rsidR="00163D69" w:rsidRPr="006C3FDD">
        <w:rPr>
          <w:sz w:val="28"/>
          <w:szCs w:val="28"/>
        </w:rPr>
        <w:t>e</w:t>
      </w:r>
      <w:r w:rsidRPr="006C3FDD">
        <w:rPr>
          <w:sz w:val="28"/>
          <w:szCs w:val="28"/>
        </w:rPr>
        <w:t>loping Self</w:t>
      </w:r>
      <w:r w:rsidR="00163D69" w:rsidRPr="006C3FDD">
        <w:rPr>
          <w:sz w:val="28"/>
          <w:szCs w:val="28"/>
        </w:rPr>
        <w:t xml:space="preserve">; </w:t>
      </w:r>
      <w:r w:rsidRPr="006C3FDD">
        <w:rPr>
          <w:sz w:val="28"/>
          <w:szCs w:val="28"/>
        </w:rPr>
        <w:t>Systematic Integration</w:t>
      </w:r>
      <w:r w:rsidR="00163D69" w:rsidRPr="006C3FDD">
        <w:rPr>
          <w:sz w:val="28"/>
          <w:szCs w:val="28"/>
        </w:rPr>
        <w:t>; Public Service F</w:t>
      </w:r>
      <w:r w:rsidRPr="006C3FDD">
        <w:rPr>
          <w:sz w:val="28"/>
          <w:szCs w:val="28"/>
        </w:rPr>
        <w:t>ocus</w:t>
      </w:r>
      <w:r w:rsidR="00163D69" w:rsidRPr="006C3FDD">
        <w:rPr>
          <w:sz w:val="28"/>
          <w:szCs w:val="28"/>
        </w:rPr>
        <w:t xml:space="preserve"> and </w:t>
      </w:r>
      <w:r w:rsidRPr="006C3FDD">
        <w:rPr>
          <w:sz w:val="28"/>
          <w:szCs w:val="28"/>
        </w:rPr>
        <w:t xml:space="preserve">Change </w:t>
      </w:r>
      <w:r w:rsidR="00163D69" w:rsidRPr="006C3FDD">
        <w:rPr>
          <w:sz w:val="28"/>
          <w:szCs w:val="28"/>
        </w:rPr>
        <w:t>L</w:t>
      </w:r>
      <w:r w:rsidRPr="006C3FDD">
        <w:rPr>
          <w:sz w:val="28"/>
          <w:szCs w:val="28"/>
        </w:rPr>
        <w:t>eadership</w:t>
      </w:r>
      <w:r w:rsidR="00163D69" w:rsidRPr="006C3FDD">
        <w:rPr>
          <w:sz w:val="28"/>
          <w:szCs w:val="28"/>
        </w:rPr>
        <w:t xml:space="preserve">. </w:t>
      </w:r>
      <w:r w:rsidR="00C84E8E" w:rsidRPr="006C3FDD">
        <w:rPr>
          <w:sz w:val="28"/>
          <w:szCs w:val="28"/>
        </w:rPr>
        <w:t xml:space="preserve">The program is clearly and accurately described in official publications and participants are able to understand and follow program requirements to completion. </w:t>
      </w:r>
      <w:r w:rsidR="00163D69" w:rsidRPr="006C3FDD">
        <w:rPr>
          <w:sz w:val="28"/>
          <w:szCs w:val="28"/>
        </w:rPr>
        <w:t xml:space="preserve">The program </w:t>
      </w:r>
      <w:r w:rsidR="00EA3693" w:rsidRPr="006C3FDD">
        <w:rPr>
          <w:sz w:val="28"/>
          <w:szCs w:val="28"/>
        </w:rPr>
        <w:t>is</w:t>
      </w:r>
      <w:r w:rsidR="006911D9" w:rsidRPr="006C3FDD">
        <w:rPr>
          <w:sz w:val="28"/>
          <w:szCs w:val="28"/>
        </w:rPr>
        <w:t xml:space="preserve"> able to </w:t>
      </w:r>
      <w:r w:rsidR="00F9391E" w:rsidRPr="006C3FDD">
        <w:rPr>
          <w:sz w:val="28"/>
          <w:szCs w:val="28"/>
        </w:rPr>
        <w:t>demonstrate</w:t>
      </w:r>
      <w:r w:rsidR="00163D69" w:rsidRPr="006C3FDD">
        <w:rPr>
          <w:sz w:val="28"/>
          <w:szCs w:val="28"/>
        </w:rPr>
        <w:t xml:space="preserve"> how the</w:t>
      </w:r>
      <w:r w:rsidR="00EA3693" w:rsidRPr="006C3FDD">
        <w:rPr>
          <w:sz w:val="28"/>
          <w:szCs w:val="28"/>
        </w:rPr>
        <w:t>y</w:t>
      </w:r>
      <w:r w:rsidR="00163D69" w:rsidRPr="006C3FDD">
        <w:rPr>
          <w:sz w:val="28"/>
          <w:szCs w:val="28"/>
        </w:rPr>
        <w:t xml:space="preserve"> address the competencies, </w:t>
      </w:r>
      <w:r w:rsidR="006911D9" w:rsidRPr="006C3FDD">
        <w:rPr>
          <w:sz w:val="28"/>
          <w:szCs w:val="28"/>
        </w:rPr>
        <w:t xml:space="preserve">how they know </w:t>
      </w:r>
      <w:r w:rsidR="00EA3693" w:rsidRPr="006C3FDD">
        <w:rPr>
          <w:sz w:val="28"/>
          <w:szCs w:val="28"/>
        </w:rPr>
        <w:t>whether</w:t>
      </w:r>
      <w:r w:rsidR="006911D9" w:rsidRPr="006C3FDD">
        <w:rPr>
          <w:sz w:val="28"/>
          <w:szCs w:val="28"/>
        </w:rPr>
        <w:t xml:space="preserve"> </w:t>
      </w:r>
      <w:r w:rsidR="00163D69" w:rsidRPr="006C3FDD">
        <w:rPr>
          <w:sz w:val="28"/>
          <w:szCs w:val="28"/>
        </w:rPr>
        <w:t>the participants have mastered the competencies</w:t>
      </w:r>
      <w:r w:rsidR="006911D9" w:rsidRPr="006C3FDD">
        <w:rPr>
          <w:sz w:val="28"/>
          <w:szCs w:val="28"/>
        </w:rPr>
        <w:t>,</w:t>
      </w:r>
      <w:r w:rsidR="00163D69" w:rsidRPr="006C3FDD">
        <w:rPr>
          <w:sz w:val="28"/>
          <w:szCs w:val="28"/>
        </w:rPr>
        <w:t xml:space="preserve"> and how the participants apply their knowledge</w:t>
      </w:r>
      <w:r w:rsidR="006911D9" w:rsidRPr="006C3FDD">
        <w:rPr>
          <w:sz w:val="28"/>
          <w:szCs w:val="28"/>
        </w:rPr>
        <w:t xml:space="preserve"> of the competencies</w:t>
      </w:r>
      <w:r w:rsidR="00163D69" w:rsidRPr="006C3FDD">
        <w:rPr>
          <w:sz w:val="28"/>
          <w:szCs w:val="28"/>
        </w:rPr>
        <w:t xml:space="preserve"> through exercise</w:t>
      </w:r>
      <w:r w:rsidR="006911D9" w:rsidRPr="006C3FDD">
        <w:rPr>
          <w:sz w:val="28"/>
          <w:szCs w:val="28"/>
        </w:rPr>
        <w:t>s</w:t>
      </w:r>
      <w:r w:rsidR="00163D69" w:rsidRPr="006C3FDD">
        <w:rPr>
          <w:sz w:val="28"/>
          <w:szCs w:val="28"/>
        </w:rPr>
        <w:t xml:space="preserve">, interaction, discussion and the capstone project. </w:t>
      </w:r>
    </w:p>
    <w:p w14:paraId="35E78F74" w14:textId="77777777" w:rsidR="00163D69" w:rsidRPr="006C3FDD" w:rsidRDefault="00163D69" w:rsidP="00163D69">
      <w:pPr>
        <w:pStyle w:val="NoSpacing"/>
        <w:rPr>
          <w:sz w:val="28"/>
          <w:szCs w:val="28"/>
        </w:rPr>
      </w:pPr>
    </w:p>
    <w:p w14:paraId="72E9943A" w14:textId="04C4447A" w:rsidR="00CF6B8D" w:rsidRPr="006C3FDD" w:rsidRDefault="00CB1965" w:rsidP="00CF6B8D">
      <w:pPr>
        <w:pStyle w:val="NoSpacing"/>
        <w:rPr>
          <w:sz w:val="28"/>
          <w:szCs w:val="28"/>
        </w:rPr>
      </w:pPr>
      <w:r w:rsidRPr="006C3FDD">
        <w:rPr>
          <w:b/>
          <w:sz w:val="28"/>
          <w:szCs w:val="28"/>
        </w:rPr>
        <w:t>Evidence could include but</w:t>
      </w:r>
      <w:r w:rsidR="00D2196B" w:rsidRPr="006C3FDD">
        <w:rPr>
          <w:b/>
          <w:sz w:val="28"/>
          <w:szCs w:val="28"/>
        </w:rPr>
        <w:t xml:space="preserve"> is </w:t>
      </w:r>
      <w:r w:rsidRPr="006C3FDD">
        <w:rPr>
          <w:b/>
          <w:sz w:val="28"/>
          <w:szCs w:val="28"/>
        </w:rPr>
        <w:t>not limited to</w:t>
      </w:r>
      <w:r w:rsidR="007D4B3E" w:rsidRPr="006C3FDD">
        <w:rPr>
          <w:b/>
          <w:sz w:val="28"/>
          <w:szCs w:val="28"/>
        </w:rPr>
        <w:t xml:space="preserve">: </w:t>
      </w:r>
      <w:r w:rsidR="001C7BD1" w:rsidRPr="006C3FDD">
        <w:rPr>
          <w:sz w:val="28"/>
          <w:szCs w:val="28"/>
        </w:rPr>
        <w:t>brochures</w:t>
      </w:r>
      <w:r w:rsidR="00BA1883" w:rsidRPr="006C3FDD">
        <w:rPr>
          <w:sz w:val="28"/>
          <w:szCs w:val="28"/>
        </w:rPr>
        <w:t xml:space="preserve">, </w:t>
      </w:r>
      <w:r w:rsidR="001C7BD1" w:rsidRPr="006C3FDD">
        <w:rPr>
          <w:sz w:val="28"/>
          <w:szCs w:val="28"/>
        </w:rPr>
        <w:t>handbooks</w:t>
      </w:r>
      <w:r w:rsidR="00BA1883" w:rsidRPr="006C3FDD">
        <w:rPr>
          <w:sz w:val="28"/>
          <w:szCs w:val="28"/>
        </w:rPr>
        <w:t xml:space="preserve">, </w:t>
      </w:r>
      <w:r w:rsidR="001C7BD1" w:rsidRPr="006C3FDD">
        <w:rPr>
          <w:sz w:val="28"/>
          <w:szCs w:val="28"/>
        </w:rPr>
        <w:t>flyers</w:t>
      </w:r>
      <w:r w:rsidR="00BA1883" w:rsidRPr="006C3FDD">
        <w:rPr>
          <w:sz w:val="28"/>
          <w:szCs w:val="28"/>
        </w:rPr>
        <w:t xml:space="preserve">, </w:t>
      </w:r>
      <w:r w:rsidR="001C7BD1" w:rsidRPr="006C3FDD">
        <w:rPr>
          <w:sz w:val="28"/>
          <w:szCs w:val="28"/>
        </w:rPr>
        <w:t xml:space="preserve">website </w:t>
      </w:r>
      <w:r w:rsidR="00BA1883" w:rsidRPr="006C3FDD">
        <w:rPr>
          <w:sz w:val="28"/>
          <w:szCs w:val="28"/>
        </w:rPr>
        <w:t>information;</w:t>
      </w:r>
      <w:r w:rsidR="007D4B3E" w:rsidRPr="006C3FDD">
        <w:rPr>
          <w:sz w:val="28"/>
          <w:szCs w:val="28"/>
        </w:rPr>
        <w:t xml:space="preserve"> policies and procedures</w:t>
      </w:r>
      <w:r w:rsidR="00BA1883" w:rsidRPr="006C3FDD">
        <w:rPr>
          <w:sz w:val="28"/>
          <w:szCs w:val="28"/>
        </w:rPr>
        <w:t>;</w:t>
      </w:r>
      <w:r w:rsidR="007D4B3E" w:rsidRPr="006C3FDD">
        <w:rPr>
          <w:sz w:val="28"/>
          <w:szCs w:val="28"/>
        </w:rPr>
        <w:t xml:space="preserve"> sample</w:t>
      </w:r>
      <w:r w:rsidR="00BA1883" w:rsidRPr="006C3FDD">
        <w:rPr>
          <w:sz w:val="28"/>
          <w:szCs w:val="28"/>
        </w:rPr>
        <w:t xml:space="preserve"> capstone projects; sample</w:t>
      </w:r>
      <w:r w:rsidR="0059672C" w:rsidRPr="006C3FDD">
        <w:rPr>
          <w:sz w:val="28"/>
          <w:szCs w:val="28"/>
        </w:rPr>
        <w:t xml:space="preserve"> assessments, </w:t>
      </w:r>
      <w:r w:rsidR="007D4B3E" w:rsidRPr="006C3FDD">
        <w:rPr>
          <w:sz w:val="28"/>
          <w:szCs w:val="28"/>
        </w:rPr>
        <w:t>evaluations</w:t>
      </w:r>
      <w:r w:rsidR="0059672C" w:rsidRPr="006C3FDD">
        <w:rPr>
          <w:sz w:val="28"/>
          <w:szCs w:val="28"/>
        </w:rPr>
        <w:t xml:space="preserve"> and,</w:t>
      </w:r>
      <w:r w:rsidR="007D4B3E" w:rsidRPr="006C3FDD">
        <w:rPr>
          <w:sz w:val="28"/>
          <w:szCs w:val="28"/>
        </w:rPr>
        <w:t xml:space="preserve"> </w:t>
      </w:r>
      <w:r w:rsidR="00BA1883" w:rsidRPr="006C3FDD">
        <w:rPr>
          <w:sz w:val="28"/>
          <w:szCs w:val="28"/>
        </w:rPr>
        <w:t>test</w:t>
      </w:r>
      <w:r w:rsidR="00D2196B" w:rsidRPr="006C3FDD">
        <w:rPr>
          <w:sz w:val="28"/>
          <w:szCs w:val="28"/>
        </w:rPr>
        <w:t>s</w:t>
      </w:r>
      <w:r w:rsidR="00BA1883" w:rsidRPr="006C3FDD">
        <w:rPr>
          <w:sz w:val="28"/>
          <w:szCs w:val="28"/>
        </w:rPr>
        <w:t>;</w:t>
      </w:r>
      <w:r w:rsidR="00CF6B8D" w:rsidRPr="006C3FDD">
        <w:rPr>
          <w:sz w:val="28"/>
          <w:szCs w:val="28"/>
        </w:rPr>
        <w:t xml:space="preserve"> </w:t>
      </w:r>
      <w:r w:rsidR="001C7BD1" w:rsidRPr="006C3FDD">
        <w:rPr>
          <w:sz w:val="28"/>
          <w:szCs w:val="28"/>
        </w:rPr>
        <w:t xml:space="preserve">interviews </w:t>
      </w:r>
      <w:r w:rsidR="00CF6B8D" w:rsidRPr="006C3FDD">
        <w:rPr>
          <w:sz w:val="28"/>
          <w:szCs w:val="28"/>
        </w:rPr>
        <w:t xml:space="preserve">with </w:t>
      </w:r>
      <w:r w:rsidR="00DC5610" w:rsidRPr="006C3FDD">
        <w:rPr>
          <w:sz w:val="28"/>
          <w:szCs w:val="28"/>
        </w:rPr>
        <w:t>stakeholders.</w:t>
      </w:r>
    </w:p>
    <w:p w14:paraId="36A60793" w14:textId="77777777" w:rsidR="007D4B3E" w:rsidRPr="006C3FDD" w:rsidRDefault="007D4B3E" w:rsidP="00163D69">
      <w:pPr>
        <w:pStyle w:val="NoSpacing"/>
        <w:rPr>
          <w:sz w:val="28"/>
          <w:szCs w:val="28"/>
        </w:rPr>
      </w:pPr>
    </w:p>
    <w:p w14:paraId="0F771535" w14:textId="79097560" w:rsidR="00163D69" w:rsidRPr="006C3FDD" w:rsidRDefault="00163D69" w:rsidP="00163D69">
      <w:pPr>
        <w:pStyle w:val="NoSpacing"/>
        <w:rPr>
          <w:sz w:val="28"/>
          <w:szCs w:val="28"/>
        </w:rPr>
      </w:pPr>
      <w:r w:rsidRPr="006C3FDD">
        <w:rPr>
          <w:b/>
          <w:sz w:val="28"/>
          <w:szCs w:val="28"/>
        </w:rPr>
        <w:t xml:space="preserve">2.2 Examinations and Projects: </w:t>
      </w:r>
      <w:r w:rsidRPr="006C3FDD">
        <w:rPr>
          <w:sz w:val="28"/>
          <w:szCs w:val="28"/>
        </w:rPr>
        <w:t xml:space="preserve">The program is able to </w:t>
      </w:r>
      <w:r w:rsidR="00F9391E" w:rsidRPr="006C3FDD">
        <w:rPr>
          <w:sz w:val="28"/>
          <w:szCs w:val="28"/>
        </w:rPr>
        <w:t>illustrate</w:t>
      </w:r>
      <w:r w:rsidRPr="006C3FDD">
        <w:rPr>
          <w:sz w:val="28"/>
          <w:szCs w:val="28"/>
        </w:rPr>
        <w:t xml:space="preserve"> that a clear relationship </w:t>
      </w:r>
      <w:r w:rsidR="001C259E" w:rsidRPr="006C3FDD">
        <w:rPr>
          <w:sz w:val="28"/>
          <w:szCs w:val="28"/>
        </w:rPr>
        <w:t>exists</w:t>
      </w:r>
      <w:r w:rsidRPr="006C3FDD">
        <w:rPr>
          <w:sz w:val="28"/>
          <w:szCs w:val="28"/>
        </w:rPr>
        <w:t xml:space="preserve"> between</w:t>
      </w:r>
      <w:r w:rsidR="001C259E" w:rsidRPr="006C3FDD">
        <w:rPr>
          <w:sz w:val="28"/>
          <w:szCs w:val="28"/>
        </w:rPr>
        <w:t xml:space="preserve"> the capstone projects</w:t>
      </w:r>
      <w:r w:rsidR="00507CF0" w:rsidRPr="006C3FDD">
        <w:rPr>
          <w:sz w:val="28"/>
          <w:szCs w:val="28"/>
        </w:rPr>
        <w:t>, the</w:t>
      </w:r>
      <w:r w:rsidR="001C259E" w:rsidRPr="006C3FDD">
        <w:rPr>
          <w:sz w:val="28"/>
          <w:szCs w:val="28"/>
        </w:rPr>
        <w:t xml:space="preserve"> curriculum</w:t>
      </w:r>
      <w:r w:rsidR="00507CF0" w:rsidRPr="006C3FDD">
        <w:rPr>
          <w:sz w:val="28"/>
          <w:szCs w:val="28"/>
        </w:rPr>
        <w:t xml:space="preserve">, and </w:t>
      </w:r>
      <w:r w:rsidR="006911D9" w:rsidRPr="006C3FDD">
        <w:rPr>
          <w:sz w:val="28"/>
          <w:szCs w:val="28"/>
        </w:rPr>
        <w:t>the competencies</w:t>
      </w:r>
      <w:r w:rsidR="001C259E" w:rsidRPr="006C3FDD">
        <w:rPr>
          <w:sz w:val="28"/>
          <w:szCs w:val="28"/>
        </w:rPr>
        <w:t xml:space="preserve">.  Requirements for the projects are clearly specified and feedback is provided as necessary to the participants. </w:t>
      </w:r>
      <w:r w:rsidR="004D61FF" w:rsidRPr="006C3FDD">
        <w:rPr>
          <w:sz w:val="28"/>
          <w:szCs w:val="28"/>
        </w:rPr>
        <w:t xml:space="preserve">Any group projects have </w:t>
      </w:r>
      <w:r w:rsidR="001C259E" w:rsidRPr="006C3FDD">
        <w:rPr>
          <w:sz w:val="28"/>
          <w:szCs w:val="28"/>
        </w:rPr>
        <w:t xml:space="preserve">clearly defined </w:t>
      </w:r>
      <w:r w:rsidR="004D61FF" w:rsidRPr="006C3FDD">
        <w:rPr>
          <w:sz w:val="28"/>
          <w:szCs w:val="28"/>
        </w:rPr>
        <w:lastRenderedPageBreak/>
        <w:t>individual responsibilities. Assessments</w:t>
      </w:r>
      <w:r w:rsidR="00507CF0" w:rsidRPr="006C3FDD">
        <w:rPr>
          <w:sz w:val="28"/>
          <w:szCs w:val="28"/>
        </w:rPr>
        <w:t xml:space="preserve"> (e.g., examinations, projects</w:t>
      </w:r>
      <w:r w:rsidR="005F31A0" w:rsidRPr="006C3FDD">
        <w:rPr>
          <w:sz w:val="28"/>
          <w:szCs w:val="28"/>
        </w:rPr>
        <w:t>) include</w:t>
      </w:r>
      <w:r w:rsidR="00507CF0" w:rsidRPr="006C3FDD">
        <w:rPr>
          <w:sz w:val="28"/>
          <w:szCs w:val="28"/>
        </w:rPr>
        <w:t xml:space="preserve"> tests of knowledge and practical application</w:t>
      </w:r>
      <w:r w:rsidR="00541BA7" w:rsidRPr="006C3FDD">
        <w:rPr>
          <w:sz w:val="28"/>
          <w:szCs w:val="28"/>
        </w:rPr>
        <w:t>s</w:t>
      </w:r>
      <w:r w:rsidR="00507CF0" w:rsidRPr="006C3FDD">
        <w:rPr>
          <w:sz w:val="28"/>
          <w:szCs w:val="28"/>
        </w:rPr>
        <w:t xml:space="preserve"> </w:t>
      </w:r>
      <w:r w:rsidR="00F9391E" w:rsidRPr="006C3FDD">
        <w:rPr>
          <w:sz w:val="28"/>
          <w:szCs w:val="28"/>
        </w:rPr>
        <w:t>which</w:t>
      </w:r>
      <w:r w:rsidR="005F31A0" w:rsidRPr="006C3FDD">
        <w:rPr>
          <w:sz w:val="28"/>
          <w:szCs w:val="28"/>
        </w:rPr>
        <w:t xml:space="preserve"> clearly</w:t>
      </w:r>
      <w:r w:rsidR="00507CF0" w:rsidRPr="006C3FDD">
        <w:rPr>
          <w:sz w:val="28"/>
          <w:szCs w:val="28"/>
        </w:rPr>
        <w:t xml:space="preserve"> relate to learning </w:t>
      </w:r>
      <w:r w:rsidR="005F31A0" w:rsidRPr="006C3FDD">
        <w:rPr>
          <w:sz w:val="28"/>
          <w:szCs w:val="28"/>
        </w:rPr>
        <w:t>outcomes</w:t>
      </w:r>
      <w:r w:rsidR="00507CF0" w:rsidRPr="006C3FDD">
        <w:rPr>
          <w:sz w:val="28"/>
          <w:szCs w:val="28"/>
        </w:rPr>
        <w:t xml:space="preserve"> and core competencies.  </w:t>
      </w:r>
    </w:p>
    <w:p w14:paraId="6A0DA6DD" w14:textId="77777777" w:rsidR="00A00375" w:rsidRPr="006C3FDD" w:rsidRDefault="00A00375" w:rsidP="00163D69">
      <w:pPr>
        <w:pStyle w:val="NoSpacing"/>
        <w:rPr>
          <w:sz w:val="28"/>
          <w:szCs w:val="28"/>
        </w:rPr>
      </w:pPr>
    </w:p>
    <w:p w14:paraId="66755157" w14:textId="7D358A0C" w:rsidR="00CD4585" w:rsidRPr="006C3FDD" w:rsidRDefault="00CB1965" w:rsidP="00163D69">
      <w:pPr>
        <w:pStyle w:val="NoSpacing"/>
        <w:rPr>
          <w:sz w:val="28"/>
          <w:szCs w:val="28"/>
        </w:rPr>
      </w:pPr>
      <w:r w:rsidRPr="006C3FDD">
        <w:rPr>
          <w:b/>
          <w:sz w:val="28"/>
          <w:szCs w:val="28"/>
        </w:rPr>
        <w:t>Evidence could include but</w:t>
      </w:r>
      <w:r w:rsidR="00541BA7" w:rsidRPr="006C3FDD">
        <w:rPr>
          <w:b/>
          <w:sz w:val="28"/>
          <w:szCs w:val="28"/>
        </w:rPr>
        <w:t xml:space="preserve"> is</w:t>
      </w:r>
      <w:r w:rsidRPr="006C3FDD">
        <w:rPr>
          <w:b/>
          <w:sz w:val="28"/>
          <w:szCs w:val="28"/>
        </w:rPr>
        <w:t xml:space="preserve"> not limited to</w:t>
      </w:r>
      <w:r w:rsidR="00541BA7" w:rsidRPr="006C3FDD">
        <w:rPr>
          <w:b/>
          <w:sz w:val="28"/>
          <w:szCs w:val="28"/>
        </w:rPr>
        <w:t xml:space="preserve">: </w:t>
      </w:r>
      <w:r w:rsidRPr="006C3FDD">
        <w:rPr>
          <w:sz w:val="28"/>
          <w:szCs w:val="28"/>
        </w:rPr>
        <w:t xml:space="preserve"> </w:t>
      </w:r>
      <w:r w:rsidR="0059672C" w:rsidRPr="006C3FDD">
        <w:rPr>
          <w:sz w:val="28"/>
          <w:szCs w:val="28"/>
        </w:rPr>
        <w:t xml:space="preserve">Sample </w:t>
      </w:r>
      <w:r w:rsidR="000A20D4" w:rsidRPr="006C3FDD">
        <w:rPr>
          <w:sz w:val="28"/>
          <w:szCs w:val="28"/>
        </w:rPr>
        <w:t xml:space="preserve">capstone projects, </w:t>
      </w:r>
      <w:r w:rsidR="0059672C" w:rsidRPr="006C3FDD">
        <w:rPr>
          <w:sz w:val="28"/>
          <w:szCs w:val="28"/>
        </w:rPr>
        <w:t>assessments and tests</w:t>
      </w:r>
      <w:r w:rsidR="00134529" w:rsidRPr="006C3FDD">
        <w:rPr>
          <w:sz w:val="28"/>
          <w:szCs w:val="28"/>
        </w:rPr>
        <w:t>;</w:t>
      </w:r>
      <w:r w:rsidR="00CF6B8D" w:rsidRPr="006C3FDD">
        <w:rPr>
          <w:sz w:val="28"/>
          <w:szCs w:val="28"/>
        </w:rPr>
        <w:t xml:space="preserve"> </w:t>
      </w:r>
      <w:r w:rsidR="00134529" w:rsidRPr="006C3FDD">
        <w:rPr>
          <w:sz w:val="28"/>
          <w:szCs w:val="28"/>
        </w:rPr>
        <w:t>p</w:t>
      </w:r>
      <w:r w:rsidR="00CF6B8D" w:rsidRPr="006C3FDD">
        <w:rPr>
          <w:sz w:val="28"/>
          <w:szCs w:val="28"/>
        </w:rPr>
        <w:t xml:space="preserve">olicies and </w:t>
      </w:r>
      <w:r w:rsidR="000E077C" w:rsidRPr="006C3FDD">
        <w:rPr>
          <w:sz w:val="28"/>
          <w:szCs w:val="28"/>
        </w:rPr>
        <w:t>procedures</w:t>
      </w:r>
      <w:r w:rsidR="00134529" w:rsidRPr="006C3FDD">
        <w:rPr>
          <w:sz w:val="28"/>
          <w:szCs w:val="28"/>
        </w:rPr>
        <w:t xml:space="preserve"> </w:t>
      </w:r>
      <w:r w:rsidR="00CF6B8D" w:rsidRPr="006C3FDD">
        <w:rPr>
          <w:sz w:val="28"/>
          <w:szCs w:val="28"/>
        </w:rPr>
        <w:t>manual</w:t>
      </w:r>
      <w:r w:rsidR="00134529" w:rsidRPr="006C3FDD">
        <w:rPr>
          <w:sz w:val="28"/>
          <w:szCs w:val="28"/>
        </w:rPr>
        <w:t>; i</w:t>
      </w:r>
      <w:r w:rsidR="00F61913" w:rsidRPr="006C3FDD">
        <w:rPr>
          <w:sz w:val="28"/>
          <w:szCs w:val="28"/>
        </w:rPr>
        <w:t>nterviews with alumni who submitted exceptional projects (</w:t>
      </w:r>
      <w:r w:rsidR="00134529" w:rsidRPr="006C3FDD">
        <w:rPr>
          <w:sz w:val="28"/>
          <w:szCs w:val="28"/>
        </w:rPr>
        <w:t xml:space="preserve">possibly </w:t>
      </w:r>
      <w:r w:rsidR="00F61913" w:rsidRPr="006C3FDD">
        <w:rPr>
          <w:sz w:val="28"/>
          <w:szCs w:val="28"/>
        </w:rPr>
        <w:t>Askew Award winners).</w:t>
      </w:r>
    </w:p>
    <w:p w14:paraId="5D6CFA6D" w14:textId="77777777" w:rsidR="000A20D4" w:rsidRPr="006C3FDD" w:rsidRDefault="000A20D4" w:rsidP="00163D69">
      <w:pPr>
        <w:pStyle w:val="NoSpacing"/>
        <w:rPr>
          <w:sz w:val="28"/>
          <w:szCs w:val="28"/>
        </w:rPr>
      </w:pPr>
    </w:p>
    <w:p w14:paraId="3DBE748F" w14:textId="77777777" w:rsidR="005F31A0" w:rsidRPr="006C3FDD" w:rsidRDefault="005F31A0" w:rsidP="005F31A0">
      <w:pPr>
        <w:rPr>
          <w:b/>
          <w:sz w:val="28"/>
          <w:szCs w:val="28"/>
        </w:rPr>
      </w:pPr>
      <w:r w:rsidRPr="006C3FDD">
        <w:rPr>
          <w:b/>
          <w:sz w:val="28"/>
          <w:szCs w:val="28"/>
        </w:rPr>
        <w:t>Standard 3: Resources and Capacity</w:t>
      </w:r>
    </w:p>
    <w:p w14:paraId="4E8A78C0" w14:textId="09FDDED5" w:rsidR="005F31A0" w:rsidRPr="006C3FDD" w:rsidRDefault="005F31A0" w:rsidP="005F31A0">
      <w:pPr>
        <w:rPr>
          <w:sz w:val="28"/>
          <w:szCs w:val="28"/>
        </w:rPr>
      </w:pPr>
      <w:r w:rsidRPr="006C3FDD">
        <w:rPr>
          <w:sz w:val="28"/>
          <w:szCs w:val="28"/>
        </w:rPr>
        <w:t xml:space="preserve">By documenting the adequacy of its resources and capacity, the program demonstrates the potential to fulfill its mission, accomplish </w:t>
      </w:r>
      <w:r w:rsidR="00483CDE" w:rsidRPr="006C3FDD">
        <w:rPr>
          <w:sz w:val="28"/>
          <w:szCs w:val="28"/>
        </w:rPr>
        <w:t>its goals</w:t>
      </w:r>
      <w:r w:rsidRPr="006C3FDD">
        <w:rPr>
          <w:sz w:val="28"/>
          <w:szCs w:val="28"/>
        </w:rPr>
        <w:t>, and achieve the intended outcom</w:t>
      </w:r>
      <w:r w:rsidR="00F9391E" w:rsidRPr="006C3FDD">
        <w:rPr>
          <w:sz w:val="28"/>
          <w:szCs w:val="28"/>
        </w:rPr>
        <w:t>es of its programs and services</w:t>
      </w:r>
      <w:r w:rsidRPr="006C3FDD">
        <w:rPr>
          <w:sz w:val="28"/>
          <w:szCs w:val="28"/>
        </w:rPr>
        <w:t xml:space="preserve"> wherever offered and however delivered. </w:t>
      </w:r>
      <w:r w:rsidR="00C84E8E" w:rsidRPr="006C3FDD">
        <w:rPr>
          <w:sz w:val="28"/>
          <w:szCs w:val="28"/>
        </w:rPr>
        <w:t>The planning processes, structures, and resources are aligned with each other</w:t>
      </w:r>
      <w:r w:rsidR="007803E9" w:rsidRPr="006C3FDD">
        <w:rPr>
          <w:sz w:val="28"/>
          <w:szCs w:val="28"/>
        </w:rPr>
        <w:t xml:space="preserve"> and are linked to the mission. </w:t>
      </w:r>
      <w:r w:rsidRPr="006C3FDD">
        <w:rPr>
          <w:sz w:val="28"/>
          <w:szCs w:val="28"/>
        </w:rPr>
        <w:t xml:space="preserve">Through its governance and decision-making structures, the </w:t>
      </w:r>
      <w:r w:rsidR="000E077C" w:rsidRPr="006C3FDD">
        <w:rPr>
          <w:sz w:val="28"/>
          <w:szCs w:val="28"/>
        </w:rPr>
        <w:t>program</w:t>
      </w:r>
      <w:r w:rsidR="008D27E3" w:rsidRPr="006C3FDD">
        <w:rPr>
          <w:sz w:val="28"/>
          <w:szCs w:val="28"/>
        </w:rPr>
        <w:t xml:space="preserve"> </w:t>
      </w:r>
      <w:r w:rsidRPr="006C3FDD">
        <w:rPr>
          <w:sz w:val="28"/>
          <w:szCs w:val="28"/>
        </w:rPr>
        <w:t>establishes, reviews regularly, and revises, as necessary, policies and procedures that promote effective management and operation of the program, sustainability of the program</w:t>
      </w:r>
      <w:r w:rsidR="00F9391E" w:rsidRPr="006C3FDD">
        <w:rPr>
          <w:sz w:val="28"/>
          <w:szCs w:val="28"/>
        </w:rPr>
        <w:t>,</w:t>
      </w:r>
      <w:r w:rsidRPr="006C3FDD">
        <w:rPr>
          <w:sz w:val="28"/>
          <w:szCs w:val="28"/>
        </w:rPr>
        <w:t xml:space="preserve"> and personnel management. </w:t>
      </w:r>
    </w:p>
    <w:p w14:paraId="31473FAF" w14:textId="67EB60AB" w:rsidR="0023061A" w:rsidRPr="006C3FDD" w:rsidRDefault="005F31A0" w:rsidP="00163D69">
      <w:pPr>
        <w:pStyle w:val="NoSpacing"/>
        <w:rPr>
          <w:sz w:val="28"/>
          <w:szCs w:val="28"/>
        </w:rPr>
      </w:pPr>
      <w:r w:rsidRPr="006C3FDD">
        <w:rPr>
          <w:b/>
          <w:sz w:val="28"/>
          <w:szCs w:val="28"/>
          <w:u w:val="single"/>
        </w:rPr>
        <w:t xml:space="preserve">Rationale. </w:t>
      </w:r>
      <w:r w:rsidR="009D0FAE" w:rsidRPr="006C3FDD">
        <w:rPr>
          <w:sz w:val="28"/>
          <w:szCs w:val="28"/>
        </w:rPr>
        <w:t>The</w:t>
      </w:r>
      <w:r w:rsidRPr="006C3FDD">
        <w:rPr>
          <w:sz w:val="28"/>
          <w:szCs w:val="28"/>
        </w:rPr>
        <w:t xml:space="preserve"> program should have the resources required to pursue its </w:t>
      </w:r>
      <w:r w:rsidR="00E64904" w:rsidRPr="006C3FDD">
        <w:rPr>
          <w:sz w:val="28"/>
          <w:szCs w:val="28"/>
        </w:rPr>
        <w:t>mission and</w:t>
      </w:r>
      <w:r w:rsidRPr="006C3FDD">
        <w:rPr>
          <w:sz w:val="28"/>
          <w:szCs w:val="28"/>
        </w:rPr>
        <w:t xml:space="preserve"> to continue to improve. </w:t>
      </w:r>
      <w:r w:rsidR="00BA4EBB" w:rsidRPr="006C3FDD">
        <w:rPr>
          <w:sz w:val="28"/>
          <w:szCs w:val="28"/>
        </w:rPr>
        <w:t xml:space="preserve"> This includes an administrative infrastructure appropriate for its mission, goals, and objectives in all delivery modalities employed.  It also includes adequate </w:t>
      </w:r>
      <w:r w:rsidR="00DC5610" w:rsidRPr="006C3FDD">
        <w:rPr>
          <w:sz w:val="28"/>
          <w:szCs w:val="28"/>
        </w:rPr>
        <w:t>Faculty/Instructor</w:t>
      </w:r>
      <w:r w:rsidR="008D27E3" w:rsidRPr="006C3FDD">
        <w:rPr>
          <w:sz w:val="28"/>
          <w:szCs w:val="28"/>
        </w:rPr>
        <w:t>s</w:t>
      </w:r>
      <w:r w:rsidR="00BA4EBB" w:rsidRPr="006C3FDD">
        <w:rPr>
          <w:sz w:val="28"/>
          <w:szCs w:val="28"/>
        </w:rPr>
        <w:t xml:space="preserve">, both in terms of numbers and qualifications.  Other </w:t>
      </w:r>
      <w:r w:rsidR="00E64904" w:rsidRPr="006C3FDD">
        <w:rPr>
          <w:sz w:val="28"/>
          <w:szCs w:val="28"/>
        </w:rPr>
        <w:t>resources include</w:t>
      </w:r>
      <w:r w:rsidR="00F9391E" w:rsidRPr="006C3FDD">
        <w:rPr>
          <w:sz w:val="28"/>
          <w:szCs w:val="28"/>
        </w:rPr>
        <w:t>,</w:t>
      </w:r>
      <w:r w:rsidR="0023061A" w:rsidRPr="006C3FDD">
        <w:rPr>
          <w:sz w:val="28"/>
          <w:szCs w:val="28"/>
        </w:rPr>
        <w:t xml:space="preserve"> but </w:t>
      </w:r>
      <w:r w:rsidR="00CF6B8D" w:rsidRPr="006C3FDD">
        <w:rPr>
          <w:sz w:val="28"/>
          <w:szCs w:val="28"/>
        </w:rPr>
        <w:t>are not</w:t>
      </w:r>
      <w:r w:rsidR="0023061A" w:rsidRPr="006C3FDD">
        <w:rPr>
          <w:sz w:val="28"/>
          <w:szCs w:val="28"/>
        </w:rPr>
        <w:t xml:space="preserve"> limited to</w:t>
      </w:r>
      <w:r w:rsidR="00571685" w:rsidRPr="006C3FDD">
        <w:rPr>
          <w:sz w:val="28"/>
          <w:szCs w:val="28"/>
        </w:rPr>
        <w:t xml:space="preserve">: </w:t>
      </w:r>
      <w:r w:rsidR="0023061A" w:rsidRPr="006C3FDD">
        <w:rPr>
          <w:sz w:val="28"/>
          <w:szCs w:val="28"/>
        </w:rPr>
        <w:t xml:space="preserve"> sufficient funds, physical facilities, and resources in addition to its </w:t>
      </w:r>
      <w:r w:rsidR="00DC5610" w:rsidRPr="006C3FDD">
        <w:rPr>
          <w:sz w:val="28"/>
          <w:szCs w:val="28"/>
        </w:rPr>
        <w:t>Faculty/</w:t>
      </w:r>
      <w:r w:rsidR="000E077C" w:rsidRPr="006C3FDD">
        <w:rPr>
          <w:sz w:val="28"/>
          <w:szCs w:val="28"/>
        </w:rPr>
        <w:t>Instructors to</w:t>
      </w:r>
      <w:r w:rsidR="0023061A" w:rsidRPr="006C3FDD">
        <w:rPr>
          <w:sz w:val="28"/>
          <w:szCs w:val="28"/>
        </w:rPr>
        <w:t xml:space="preserve"> pursue its mission, objectives, and continuous improvement.</w:t>
      </w:r>
      <w:r w:rsidR="00BA4EBB" w:rsidRPr="006C3FDD">
        <w:rPr>
          <w:sz w:val="28"/>
          <w:szCs w:val="28"/>
        </w:rPr>
        <w:t xml:space="preserve">  </w:t>
      </w:r>
    </w:p>
    <w:p w14:paraId="716B2A84" w14:textId="77777777" w:rsidR="002C0D64" w:rsidRPr="006C3FDD" w:rsidRDefault="002C0D64" w:rsidP="00163D69">
      <w:pPr>
        <w:pStyle w:val="NoSpacing"/>
        <w:rPr>
          <w:b/>
          <w:sz w:val="28"/>
          <w:szCs w:val="28"/>
        </w:rPr>
      </w:pPr>
    </w:p>
    <w:p w14:paraId="617A38CC" w14:textId="0CD70C21" w:rsidR="00E645C7" w:rsidRPr="006C3FDD" w:rsidRDefault="00CB1965" w:rsidP="00CF6B8D">
      <w:pPr>
        <w:pStyle w:val="NoSpacing"/>
        <w:rPr>
          <w:sz w:val="28"/>
          <w:szCs w:val="28"/>
        </w:rPr>
      </w:pPr>
      <w:r w:rsidRPr="006C3FDD">
        <w:rPr>
          <w:b/>
          <w:sz w:val="28"/>
          <w:szCs w:val="28"/>
        </w:rPr>
        <w:t>Evidence could include but</w:t>
      </w:r>
      <w:r w:rsidR="00E76602" w:rsidRPr="006C3FDD">
        <w:rPr>
          <w:b/>
          <w:sz w:val="28"/>
          <w:szCs w:val="28"/>
        </w:rPr>
        <w:t xml:space="preserve"> is</w:t>
      </w:r>
      <w:r w:rsidRPr="006C3FDD">
        <w:rPr>
          <w:b/>
          <w:sz w:val="28"/>
          <w:szCs w:val="28"/>
        </w:rPr>
        <w:t xml:space="preserve"> not limited to</w:t>
      </w:r>
      <w:r w:rsidRPr="006C3FDD">
        <w:rPr>
          <w:sz w:val="28"/>
          <w:szCs w:val="28"/>
        </w:rPr>
        <w:t xml:space="preserve"> </w:t>
      </w:r>
      <w:r w:rsidR="00E645C7" w:rsidRPr="006C3FDD">
        <w:rPr>
          <w:sz w:val="28"/>
          <w:szCs w:val="28"/>
        </w:rPr>
        <w:t>D</w:t>
      </w:r>
      <w:r w:rsidR="00CF6B8D" w:rsidRPr="006C3FDD">
        <w:rPr>
          <w:sz w:val="28"/>
          <w:szCs w:val="28"/>
        </w:rPr>
        <w:t xml:space="preserve">ocumentation of </w:t>
      </w:r>
      <w:r w:rsidR="00E645C7" w:rsidRPr="006C3FDD">
        <w:rPr>
          <w:sz w:val="28"/>
          <w:szCs w:val="28"/>
        </w:rPr>
        <w:t xml:space="preserve">resources </w:t>
      </w:r>
      <w:r w:rsidR="00CF6B8D" w:rsidRPr="006C3FDD">
        <w:rPr>
          <w:sz w:val="28"/>
          <w:szCs w:val="28"/>
        </w:rPr>
        <w:t xml:space="preserve">showing </w:t>
      </w:r>
      <w:r w:rsidR="00E645C7" w:rsidRPr="006C3FDD">
        <w:rPr>
          <w:sz w:val="28"/>
          <w:szCs w:val="28"/>
        </w:rPr>
        <w:t>align</w:t>
      </w:r>
      <w:r w:rsidR="00CF6B8D" w:rsidRPr="006C3FDD">
        <w:rPr>
          <w:sz w:val="28"/>
          <w:szCs w:val="28"/>
        </w:rPr>
        <w:t>ment</w:t>
      </w:r>
      <w:r w:rsidR="00E645C7" w:rsidRPr="006C3FDD">
        <w:rPr>
          <w:sz w:val="28"/>
          <w:szCs w:val="28"/>
        </w:rPr>
        <w:t xml:space="preserve"> with the mission, goals, objectives and outcomes</w:t>
      </w:r>
      <w:r w:rsidR="00E76602" w:rsidRPr="006C3FDD">
        <w:rPr>
          <w:sz w:val="28"/>
          <w:szCs w:val="28"/>
        </w:rPr>
        <w:t>,</w:t>
      </w:r>
      <w:r w:rsidR="00E645C7" w:rsidRPr="006C3FDD">
        <w:rPr>
          <w:sz w:val="28"/>
          <w:szCs w:val="28"/>
        </w:rPr>
        <w:t xml:space="preserve"> </w:t>
      </w:r>
      <w:r w:rsidR="00CF6B8D" w:rsidRPr="006C3FDD">
        <w:rPr>
          <w:sz w:val="28"/>
          <w:szCs w:val="28"/>
        </w:rPr>
        <w:t>for example, a</w:t>
      </w:r>
      <w:r w:rsidR="00E645C7" w:rsidRPr="006C3FDD">
        <w:rPr>
          <w:sz w:val="28"/>
          <w:szCs w:val="28"/>
        </w:rPr>
        <w:t xml:space="preserve"> Logic Model</w:t>
      </w:r>
      <w:r w:rsidR="00CF6B8D" w:rsidRPr="006C3FDD">
        <w:rPr>
          <w:sz w:val="28"/>
          <w:szCs w:val="28"/>
        </w:rPr>
        <w:t>. Tour of the physical facility, budget</w:t>
      </w:r>
      <w:r w:rsidR="00E76602" w:rsidRPr="006C3FDD">
        <w:rPr>
          <w:sz w:val="28"/>
          <w:szCs w:val="28"/>
        </w:rPr>
        <w:t xml:space="preserve"> documentation</w:t>
      </w:r>
      <w:r w:rsidR="00CF6B8D" w:rsidRPr="006C3FDD">
        <w:rPr>
          <w:sz w:val="28"/>
          <w:szCs w:val="28"/>
        </w:rPr>
        <w:t>, brochures, website etc.</w:t>
      </w:r>
      <w:r w:rsidR="00E76602" w:rsidRPr="006C3FDD">
        <w:rPr>
          <w:sz w:val="28"/>
          <w:szCs w:val="28"/>
        </w:rPr>
        <w:t xml:space="preserve">, interviews with participants and </w:t>
      </w:r>
      <w:r w:rsidR="00DC5610" w:rsidRPr="006C3FDD">
        <w:rPr>
          <w:sz w:val="28"/>
          <w:szCs w:val="28"/>
        </w:rPr>
        <w:t>Faculty/Instructor</w:t>
      </w:r>
      <w:r w:rsidR="008D27E3" w:rsidRPr="006C3FDD">
        <w:rPr>
          <w:sz w:val="28"/>
          <w:szCs w:val="28"/>
        </w:rPr>
        <w:t>s</w:t>
      </w:r>
      <w:r w:rsidR="00DC5610" w:rsidRPr="006C3FDD">
        <w:rPr>
          <w:sz w:val="28"/>
          <w:szCs w:val="28"/>
        </w:rPr>
        <w:t xml:space="preserve"> about</w:t>
      </w:r>
      <w:r w:rsidR="00E76602" w:rsidRPr="006C3FDD">
        <w:rPr>
          <w:sz w:val="28"/>
          <w:szCs w:val="28"/>
        </w:rPr>
        <w:t xml:space="preserve"> the adequacy of resources and capacity.</w:t>
      </w:r>
      <w:r w:rsidR="00CF6B8D" w:rsidRPr="006C3FDD">
        <w:rPr>
          <w:sz w:val="28"/>
          <w:szCs w:val="28"/>
        </w:rPr>
        <w:t xml:space="preserve"> </w:t>
      </w:r>
    </w:p>
    <w:p w14:paraId="162D868F" w14:textId="77777777" w:rsidR="00814EBE" w:rsidRPr="006C3FDD" w:rsidRDefault="00814EBE" w:rsidP="00CF6B8D">
      <w:pPr>
        <w:pStyle w:val="NoSpacing"/>
        <w:rPr>
          <w:sz w:val="28"/>
          <w:szCs w:val="28"/>
        </w:rPr>
      </w:pPr>
    </w:p>
    <w:p w14:paraId="48B63366" w14:textId="4BE865CC" w:rsidR="00BA4EBB" w:rsidRPr="006C3FDD" w:rsidRDefault="00BA1883" w:rsidP="00163D69">
      <w:pPr>
        <w:pStyle w:val="NoSpacing"/>
        <w:rPr>
          <w:sz w:val="28"/>
          <w:szCs w:val="28"/>
        </w:rPr>
      </w:pPr>
      <w:r w:rsidRPr="006C3FDD">
        <w:rPr>
          <w:b/>
          <w:sz w:val="28"/>
          <w:szCs w:val="28"/>
        </w:rPr>
        <w:t>3.1 Administrative</w:t>
      </w:r>
      <w:r w:rsidR="00BA4EBB" w:rsidRPr="006C3FDD">
        <w:rPr>
          <w:b/>
          <w:sz w:val="28"/>
          <w:szCs w:val="28"/>
        </w:rPr>
        <w:t xml:space="preserve"> Infrastructure:</w:t>
      </w:r>
      <w:r w:rsidR="00BA4EBB" w:rsidRPr="006C3FDD">
        <w:rPr>
          <w:sz w:val="28"/>
          <w:szCs w:val="28"/>
        </w:rPr>
        <w:t xml:space="preserve">  The existing administrative infrastructure (e.g., </w:t>
      </w:r>
      <w:r w:rsidR="002B43CE">
        <w:rPr>
          <w:sz w:val="28"/>
          <w:szCs w:val="28"/>
        </w:rPr>
        <w:t>d</w:t>
      </w:r>
      <w:r w:rsidR="002B43CE" w:rsidRPr="006C3FDD">
        <w:rPr>
          <w:sz w:val="28"/>
          <w:szCs w:val="28"/>
        </w:rPr>
        <w:t xml:space="preserve">irector </w:t>
      </w:r>
      <w:r w:rsidR="00BA4EBB" w:rsidRPr="006C3FDD">
        <w:rPr>
          <w:sz w:val="28"/>
          <w:szCs w:val="28"/>
        </w:rPr>
        <w:t xml:space="preserve">and staff) is adequate to serve the number of participants in the </w:t>
      </w:r>
      <w:r w:rsidR="00BA4EBB" w:rsidRPr="006C3FDD">
        <w:rPr>
          <w:sz w:val="28"/>
          <w:szCs w:val="28"/>
        </w:rPr>
        <w:lastRenderedPageBreak/>
        <w:t>program, the number of sites for delivering the program and the number of modalities used in the program.</w:t>
      </w:r>
      <w:r w:rsidR="007803E9" w:rsidRPr="006C3FDD">
        <w:rPr>
          <w:sz w:val="28"/>
          <w:szCs w:val="28"/>
        </w:rPr>
        <w:t xml:space="preserve"> The physical and technical infrastructure together with well-defined decision making processes are adequate to support </w:t>
      </w:r>
      <w:r w:rsidR="00843A2A" w:rsidRPr="006C3FDD">
        <w:rPr>
          <w:sz w:val="28"/>
          <w:szCs w:val="28"/>
        </w:rPr>
        <w:t xml:space="preserve">the program’s </w:t>
      </w:r>
      <w:r w:rsidR="007803E9" w:rsidRPr="006C3FDD">
        <w:rPr>
          <w:sz w:val="28"/>
          <w:szCs w:val="28"/>
        </w:rPr>
        <w:t>operations</w:t>
      </w:r>
      <w:r w:rsidR="00843A2A" w:rsidRPr="006C3FDD">
        <w:rPr>
          <w:sz w:val="28"/>
          <w:szCs w:val="28"/>
        </w:rPr>
        <w:t xml:space="preserve"> and fulfill its mission</w:t>
      </w:r>
      <w:r w:rsidR="007803E9" w:rsidRPr="006C3FDD">
        <w:rPr>
          <w:sz w:val="28"/>
          <w:szCs w:val="28"/>
        </w:rPr>
        <w:t>.</w:t>
      </w:r>
    </w:p>
    <w:p w14:paraId="6363798A" w14:textId="77777777" w:rsidR="00CF6B8D" w:rsidRPr="006C3FDD" w:rsidRDefault="00CF6B8D" w:rsidP="00163D69">
      <w:pPr>
        <w:pStyle w:val="NoSpacing"/>
        <w:rPr>
          <w:sz w:val="28"/>
          <w:szCs w:val="28"/>
        </w:rPr>
      </w:pPr>
    </w:p>
    <w:p w14:paraId="7A3A800B" w14:textId="75AD27BE" w:rsidR="00CF6B8D" w:rsidRPr="006C3FDD" w:rsidRDefault="00CB1965" w:rsidP="00163D69">
      <w:pPr>
        <w:pStyle w:val="NoSpacing"/>
        <w:rPr>
          <w:sz w:val="28"/>
          <w:szCs w:val="28"/>
        </w:rPr>
      </w:pPr>
      <w:r w:rsidRPr="006C3FDD">
        <w:rPr>
          <w:b/>
          <w:sz w:val="28"/>
          <w:szCs w:val="28"/>
        </w:rPr>
        <w:t>Evidence could include but</w:t>
      </w:r>
      <w:r w:rsidR="00DF05B0" w:rsidRPr="006C3FDD">
        <w:rPr>
          <w:b/>
          <w:sz w:val="28"/>
          <w:szCs w:val="28"/>
        </w:rPr>
        <w:t xml:space="preserve"> is</w:t>
      </w:r>
      <w:r w:rsidRPr="006C3FDD">
        <w:rPr>
          <w:b/>
          <w:sz w:val="28"/>
          <w:szCs w:val="28"/>
        </w:rPr>
        <w:t xml:space="preserve"> not limited to</w:t>
      </w:r>
      <w:r w:rsidR="00CF6B8D" w:rsidRPr="006C3FDD">
        <w:rPr>
          <w:b/>
          <w:sz w:val="28"/>
          <w:szCs w:val="28"/>
        </w:rPr>
        <w:t xml:space="preserve">: </w:t>
      </w:r>
      <w:r w:rsidR="00BA1883" w:rsidRPr="006C3FDD">
        <w:rPr>
          <w:sz w:val="28"/>
          <w:szCs w:val="28"/>
        </w:rPr>
        <w:t xml:space="preserve">Policies and procedures; </w:t>
      </w:r>
      <w:r w:rsidR="0097039C" w:rsidRPr="006C3FDD">
        <w:rPr>
          <w:sz w:val="28"/>
          <w:szCs w:val="28"/>
        </w:rPr>
        <w:t xml:space="preserve">interviews with </w:t>
      </w:r>
      <w:r w:rsidR="001F4F67" w:rsidRPr="006C3FDD">
        <w:rPr>
          <w:sz w:val="28"/>
          <w:szCs w:val="28"/>
        </w:rPr>
        <w:t xml:space="preserve">institutional and </w:t>
      </w:r>
      <w:r w:rsidR="0097039C" w:rsidRPr="006C3FDD">
        <w:rPr>
          <w:sz w:val="28"/>
          <w:szCs w:val="28"/>
        </w:rPr>
        <w:t xml:space="preserve">program leadership; </w:t>
      </w:r>
      <w:r w:rsidR="00EA7290" w:rsidRPr="006C3FDD">
        <w:rPr>
          <w:sz w:val="28"/>
          <w:szCs w:val="28"/>
        </w:rPr>
        <w:t xml:space="preserve">observation </w:t>
      </w:r>
      <w:r w:rsidR="000E077C" w:rsidRPr="006C3FDD">
        <w:rPr>
          <w:sz w:val="28"/>
          <w:szCs w:val="28"/>
        </w:rPr>
        <w:t>of modalities</w:t>
      </w:r>
      <w:r w:rsidR="0097039C" w:rsidRPr="006C3FDD">
        <w:rPr>
          <w:sz w:val="28"/>
          <w:szCs w:val="28"/>
        </w:rPr>
        <w:t xml:space="preserve"> used in the program (</w:t>
      </w:r>
      <w:r w:rsidR="00BF1C9F" w:rsidRPr="006C3FDD">
        <w:rPr>
          <w:sz w:val="28"/>
          <w:szCs w:val="28"/>
        </w:rPr>
        <w:t xml:space="preserve">for example, </w:t>
      </w:r>
      <w:r w:rsidR="0097039C" w:rsidRPr="006C3FDD">
        <w:rPr>
          <w:sz w:val="28"/>
          <w:szCs w:val="28"/>
        </w:rPr>
        <w:t>access to on-line platform and</w:t>
      </w:r>
      <w:r w:rsidR="00BF1C9F" w:rsidRPr="006C3FDD">
        <w:rPr>
          <w:sz w:val="28"/>
          <w:szCs w:val="28"/>
        </w:rPr>
        <w:t>/or</w:t>
      </w:r>
      <w:r w:rsidR="0097039C" w:rsidRPr="006C3FDD">
        <w:rPr>
          <w:sz w:val="28"/>
          <w:szCs w:val="28"/>
        </w:rPr>
        <w:t xml:space="preserve"> observation of a classroom) </w:t>
      </w:r>
    </w:p>
    <w:p w14:paraId="0E603E8C" w14:textId="77777777" w:rsidR="001E15C1" w:rsidRPr="006C3FDD" w:rsidRDefault="001E15C1" w:rsidP="00163D69">
      <w:pPr>
        <w:pStyle w:val="NoSpacing"/>
        <w:rPr>
          <w:b/>
          <w:sz w:val="28"/>
          <w:szCs w:val="28"/>
        </w:rPr>
      </w:pPr>
    </w:p>
    <w:p w14:paraId="1562DF90" w14:textId="0FDEF0B6" w:rsidR="0023061A" w:rsidRPr="006C3FDD" w:rsidRDefault="001E15C1" w:rsidP="00163D69">
      <w:pPr>
        <w:pStyle w:val="NoSpacing"/>
        <w:rPr>
          <w:sz w:val="28"/>
          <w:szCs w:val="28"/>
        </w:rPr>
      </w:pPr>
      <w:r w:rsidRPr="006C3FDD">
        <w:rPr>
          <w:b/>
          <w:sz w:val="28"/>
          <w:szCs w:val="28"/>
        </w:rPr>
        <w:t xml:space="preserve">3.2 </w:t>
      </w:r>
      <w:r w:rsidR="00DC5610" w:rsidRPr="006C3FDD">
        <w:rPr>
          <w:b/>
          <w:sz w:val="28"/>
          <w:szCs w:val="28"/>
        </w:rPr>
        <w:t>Faculty/Instructor</w:t>
      </w:r>
      <w:r w:rsidR="007F658F" w:rsidRPr="006C3FDD">
        <w:rPr>
          <w:b/>
          <w:sz w:val="28"/>
          <w:szCs w:val="28"/>
        </w:rPr>
        <w:t>s</w:t>
      </w:r>
      <w:r w:rsidRPr="006C3FDD">
        <w:rPr>
          <w:b/>
          <w:sz w:val="28"/>
          <w:szCs w:val="28"/>
        </w:rPr>
        <w:t xml:space="preserve">: </w:t>
      </w:r>
      <w:r w:rsidRPr="006C3FDD">
        <w:rPr>
          <w:sz w:val="28"/>
          <w:szCs w:val="28"/>
        </w:rPr>
        <w:t xml:space="preserve">The program's </w:t>
      </w:r>
      <w:r w:rsidR="00DC5610" w:rsidRPr="006C3FDD">
        <w:rPr>
          <w:sz w:val="28"/>
          <w:szCs w:val="28"/>
        </w:rPr>
        <w:t>Faculty/</w:t>
      </w:r>
      <w:r w:rsidR="007F658F" w:rsidRPr="006C3FDD">
        <w:rPr>
          <w:sz w:val="28"/>
          <w:szCs w:val="28"/>
        </w:rPr>
        <w:t>I</w:t>
      </w:r>
      <w:r w:rsidRPr="006C3FDD">
        <w:rPr>
          <w:sz w:val="28"/>
          <w:szCs w:val="28"/>
        </w:rPr>
        <w:t xml:space="preserve">nstructors will be academically </w:t>
      </w:r>
      <w:r w:rsidR="007F658F" w:rsidRPr="006C3FDD">
        <w:rPr>
          <w:sz w:val="28"/>
          <w:szCs w:val="28"/>
        </w:rPr>
        <w:t>and/</w:t>
      </w:r>
      <w:r w:rsidRPr="006C3FDD">
        <w:rPr>
          <w:sz w:val="28"/>
          <w:szCs w:val="28"/>
        </w:rPr>
        <w:t xml:space="preserve">or professionally qualified to serve the program’s mission. There is a climate of diversity and inclusiveness through its recruitment and retention of </w:t>
      </w:r>
      <w:r w:rsidR="00DC5610" w:rsidRPr="006C3FDD">
        <w:rPr>
          <w:sz w:val="28"/>
          <w:szCs w:val="28"/>
        </w:rPr>
        <w:t>Faculty/Instructor</w:t>
      </w:r>
      <w:r w:rsidR="007F658F" w:rsidRPr="006C3FDD">
        <w:rPr>
          <w:sz w:val="28"/>
          <w:szCs w:val="28"/>
        </w:rPr>
        <w:t>s</w:t>
      </w:r>
      <w:r w:rsidRPr="006C3FDD">
        <w:rPr>
          <w:sz w:val="28"/>
          <w:szCs w:val="28"/>
        </w:rPr>
        <w:t xml:space="preserve">. </w:t>
      </w:r>
    </w:p>
    <w:p w14:paraId="749009FD" w14:textId="77777777" w:rsidR="00814EBE" w:rsidRPr="006C3FDD" w:rsidRDefault="00814EBE" w:rsidP="00163D69">
      <w:pPr>
        <w:pStyle w:val="NoSpacing"/>
        <w:rPr>
          <w:sz w:val="28"/>
          <w:szCs w:val="28"/>
        </w:rPr>
      </w:pPr>
    </w:p>
    <w:p w14:paraId="2CD27610" w14:textId="11922A8D" w:rsidR="00814EBE" w:rsidRPr="006C3FDD" w:rsidRDefault="00CB1965" w:rsidP="00814EBE">
      <w:pPr>
        <w:pStyle w:val="NoSpacing"/>
        <w:rPr>
          <w:sz w:val="28"/>
          <w:szCs w:val="28"/>
        </w:rPr>
      </w:pPr>
      <w:r w:rsidRPr="006C3FDD">
        <w:rPr>
          <w:b/>
          <w:sz w:val="28"/>
          <w:szCs w:val="28"/>
        </w:rPr>
        <w:t>Evidence could include but</w:t>
      </w:r>
      <w:r w:rsidR="00DF05B0" w:rsidRPr="006C3FDD">
        <w:rPr>
          <w:b/>
          <w:sz w:val="28"/>
          <w:szCs w:val="28"/>
        </w:rPr>
        <w:t xml:space="preserve"> is</w:t>
      </w:r>
      <w:r w:rsidRPr="006C3FDD">
        <w:rPr>
          <w:b/>
          <w:sz w:val="28"/>
          <w:szCs w:val="28"/>
        </w:rPr>
        <w:t xml:space="preserve"> not limited to</w:t>
      </w:r>
      <w:r w:rsidRPr="006C3FDD">
        <w:rPr>
          <w:sz w:val="28"/>
          <w:szCs w:val="28"/>
        </w:rPr>
        <w:t xml:space="preserve"> </w:t>
      </w:r>
      <w:r w:rsidR="00814EBE" w:rsidRPr="006C3FDD">
        <w:rPr>
          <w:sz w:val="28"/>
          <w:szCs w:val="28"/>
        </w:rPr>
        <w:t xml:space="preserve">Documentation of </w:t>
      </w:r>
      <w:r w:rsidR="00DC5610" w:rsidRPr="006C3FDD">
        <w:rPr>
          <w:sz w:val="28"/>
          <w:szCs w:val="28"/>
        </w:rPr>
        <w:t>Faculty/</w:t>
      </w:r>
      <w:r w:rsidR="000E077C" w:rsidRPr="006C3FDD">
        <w:rPr>
          <w:sz w:val="28"/>
          <w:szCs w:val="28"/>
        </w:rPr>
        <w:t>Instructors,</w:t>
      </w:r>
      <w:r w:rsidR="00814EBE" w:rsidRPr="006C3FDD">
        <w:rPr>
          <w:sz w:val="28"/>
          <w:szCs w:val="28"/>
        </w:rPr>
        <w:t xml:space="preserve"> including name, </w:t>
      </w:r>
      <w:r w:rsidR="0097039C" w:rsidRPr="006C3FDD">
        <w:rPr>
          <w:sz w:val="28"/>
          <w:szCs w:val="28"/>
        </w:rPr>
        <w:t>address and area of expertise</w:t>
      </w:r>
      <w:r w:rsidR="00DC5610" w:rsidRPr="006C3FDD">
        <w:rPr>
          <w:sz w:val="28"/>
          <w:szCs w:val="28"/>
        </w:rPr>
        <w:t xml:space="preserve"> (A list of the Faculty/Instructor</w:t>
      </w:r>
      <w:r w:rsidR="007F658F" w:rsidRPr="006C3FDD">
        <w:rPr>
          <w:sz w:val="28"/>
          <w:szCs w:val="28"/>
        </w:rPr>
        <w:t>s</w:t>
      </w:r>
      <w:r w:rsidR="00DC5610" w:rsidRPr="006C3FDD">
        <w:rPr>
          <w:sz w:val="28"/>
          <w:szCs w:val="28"/>
        </w:rPr>
        <w:t xml:space="preserve"> and their bios is available);</w:t>
      </w:r>
      <w:r w:rsidR="0097039C" w:rsidRPr="006C3FDD">
        <w:rPr>
          <w:sz w:val="28"/>
          <w:szCs w:val="28"/>
        </w:rPr>
        <w:t xml:space="preserve"> </w:t>
      </w:r>
      <w:r w:rsidR="007F658F" w:rsidRPr="006C3FDD">
        <w:rPr>
          <w:sz w:val="28"/>
          <w:szCs w:val="28"/>
        </w:rPr>
        <w:t>brochures</w:t>
      </w:r>
      <w:r w:rsidR="0097039C" w:rsidRPr="006C3FDD">
        <w:rPr>
          <w:sz w:val="28"/>
          <w:szCs w:val="28"/>
        </w:rPr>
        <w:t xml:space="preserve">, </w:t>
      </w:r>
      <w:r w:rsidR="007F658F" w:rsidRPr="006C3FDD">
        <w:rPr>
          <w:sz w:val="28"/>
          <w:szCs w:val="28"/>
        </w:rPr>
        <w:t>handbooks</w:t>
      </w:r>
      <w:r w:rsidR="0097039C" w:rsidRPr="006C3FDD">
        <w:rPr>
          <w:sz w:val="28"/>
          <w:szCs w:val="28"/>
        </w:rPr>
        <w:t xml:space="preserve">, </w:t>
      </w:r>
      <w:r w:rsidR="007F658F" w:rsidRPr="006C3FDD">
        <w:rPr>
          <w:sz w:val="28"/>
          <w:szCs w:val="28"/>
        </w:rPr>
        <w:t>flyers</w:t>
      </w:r>
      <w:r w:rsidR="0097039C" w:rsidRPr="006C3FDD">
        <w:rPr>
          <w:sz w:val="28"/>
          <w:szCs w:val="28"/>
        </w:rPr>
        <w:t xml:space="preserve">, </w:t>
      </w:r>
      <w:r w:rsidR="007F658F" w:rsidRPr="006C3FDD">
        <w:rPr>
          <w:sz w:val="28"/>
          <w:szCs w:val="28"/>
        </w:rPr>
        <w:t xml:space="preserve">website </w:t>
      </w:r>
      <w:r w:rsidR="0097039C" w:rsidRPr="006C3FDD">
        <w:rPr>
          <w:sz w:val="28"/>
          <w:szCs w:val="28"/>
        </w:rPr>
        <w:t>information.</w:t>
      </w:r>
    </w:p>
    <w:p w14:paraId="1CF169E7" w14:textId="77777777" w:rsidR="00814EBE" w:rsidRPr="006C3FDD" w:rsidRDefault="00814EBE" w:rsidP="00163D69">
      <w:pPr>
        <w:pStyle w:val="NoSpacing"/>
        <w:rPr>
          <w:sz w:val="28"/>
          <w:szCs w:val="28"/>
        </w:rPr>
      </w:pPr>
    </w:p>
    <w:p w14:paraId="0D2759A1" w14:textId="29010BF1" w:rsidR="0023061A" w:rsidRPr="006C3FDD" w:rsidRDefault="0023061A" w:rsidP="00163D69">
      <w:pPr>
        <w:pStyle w:val="NoSpacing"/>
        <w:rPr>
          <w:sz w:val="28"/>
          <w:szCs w:val="28"/>
        </w:rPr>
      </w:pPr>
      <w:r w:rsidRPr="006C3FDD">
        <w:rPr>
          <w:b/>
          <w:sz w:val="28"/>
          <w:szCs w:val="28"/>
        </w:rPr>
        <w:t>3.</w:t>
      </w:r>
      <w:r w:rsidR="001E15C1" w:rsidRPr="006C3FDD">
        <w:rPr>
          <w:b/>
          <w:sz w:val="28"/>
          <w:szCs w:val="28"/>
        </w:rPr>
        <w:t>3</w:t>
      </w:r>
      <w:r w:rsidR="009928D0" w:rsidRPr="006C3FDD">
        <w:rPr>
          <w:b/>
          <w:sz w:val="28"/>
          <w:szCs w:val="28"/>
        </w:rPr>
        <w:t xml:space="preserve"> </w:t>
      </w:r>
      <w:r w:rsidR="00B67546" w:rsidRPr="006C3FDD">
        <w:rPr>
          <w:b/>
          <w:sz w:val="28"/>
          <w:szCs w:val="28"/>
        </w:rPr>
        <w:t xml:space="preserve">Administrative Policies and Procedures: </w:t>
      </w:r>
      <w:r w:rsidR="00B67546" w:rsidRPr="006C3FDD">
        <w:rPr>
          <w:sz w:val="28"/>
          <w:szCs w:val="28"/>
        </w:rPr>
        <w:t>Writte</w:t>
      </w:r>
      <w:r w:rsidR="00E140BB" w:rsidRPr="006C3FDD">
        <w:rPr>
          <w:sz w:val="28"/>
          <w:szCs w:val="28"/>
        </w:rPr>
        <w:t>n Policies and Procedures exist</w:t>
      </w:r>
      <w:r w:rsidR="00B67546" w:rsidRPr="006C3FDD">
        <w:rPr>
          <w:sz w:val="28"/>
          <w:szCs w:val="28"/>
        </w:rPr>
        <w:t xml:space="preserve"> addressing issues of admission to the program, evaluation, projects, elective credit, substitutions of prior training privacy</w:t>
      </w:r>
      <w:r w:rsidR="007F658F" w:rsidRPr="006C3FDD">
        <w:rPr>
          <w:sz w:val="28"/>
          <w:szCs w:val="28"/>
        </w:rPr>
        <w:t>,</w:t>
      </w:r>
      <w:r w:rsidR="00B67546" w:rsidRPr="006C3FDD">
        <w:rPr>
          <w:sz w:val="28"/>
          <w:szCs w:val="28"/>
        </w:rPr>
        <w:t xml:space="preserve"> and confidentiality rights of participants.</w:t>
      </w:r>
      <w:r w:rsidR="009D0FAE" w:rsidRPr="006C3FDD">
        <w:rPr>
          <w:sz w:val="28"/>
          <w:szCs w:val="28"/>
        </w:rPr>
        <w:t xml:space="preserve"> </w:t>
      </w:r>
    </w:p>
    <w:p w14:paraId="2108138A" w14:textId="77777777" w:rsidR="00814EBE" w:rsidRPr="006C3FDD" w:rsidRDefault="00814EBE" w:rsidP="00163D69">
      <w:pPr>
        <w:pStyle w:val="NoSpacing"/>
        <w:rPr>
          <w:sz w:val="28"/>
          <w:szCs w:val="28"/>
        </w:rPr>
      </w:pPr>
    </w:p>
    <w:p w14:paraId="4DE252CC" w14:textId="77FAEFEA" w:rsidR="00814EBE" w:rsidRPr="006C3FDD" w:rsidRDefault="00CB1965" w:rsidP="00163D69">
      <w:pPr>
        <w:pStyle w:val="NoSpacing"/>
        <w:rPr>
          <w:sz w:val="28"/>
          <w:szCs w:val="28"/>
        </w:rPr>
      </w:pPr>
      <w:r w:rsidRPr="006C3FDD">
        <w:rPr>
          <w:b/>
          <w:sz w:val="28"/>
          <w:szCs w:val="28"/>
        </w:rPr>
        <w:t>Evidence could include but</w:t>
      </w:r>
      <w:r w:rsidR="00DE1A2D" w:rsidRPr="006C3FDD">
        <w:rPr>
          <w:b/>
          <w:sz w:val="28"/>
          <w:szCs w:val="28"/>
        </w:rPr>
        <w:t xml:space="preserve"> is</w:t>
      </w:r>
      <w:r w:rsidRPr="006C3FDD">
        <w:rPr>
          <w:b/>
          <w:sz w:val="28"/>
          <w:szCs w:val="28"/>
        </w:rPr>
        <w:t xml:space="preserve"> not limited to</w:t>
      </w:r>
      <w:r w:rsidRPr="006C3FDD">
        <w:rPr>
          <w:sz w:val="28"/>
          <w:szCs w:val="28"/>
        </w:rPr>
        <w:t xml:space="preserve"> </w:t>
      </w:r>
      <w:r w:rsidR="007F658F" w:rsidRPr="006C3FDD">
        <w:rPr>
          <w:sz w:val="28"/>
          <w:szCs w:val="28"/>
        </w:rPr>
        <w:t>flyers</w:t>
      </w:r>
      <w:r w:rsidR="00814EBE" w:rsidRPr="006C3FDD">
        <w:rPr>
          <w:sz w:val="28"/>
          <w:szCs w:val="28"/>
        </w:rPr>
        <w:t>, brochures, website and policies and procedures manual</w:t>
      </w:r>
      <w:r w:rsidR="0097039C" w:rsidRPr="006C3FDD">
        <w:rPr>
          <w:sz w:val="28"/>
          <w:szCs w:val="28"/>
        </w:rPr>
        <w:t xml:space="preserve">; confidentiality statement. </w:t>
      </w:r>
    </w:p>
    <w:p w14:paraId="39A61F73" w14:textId="77777777" w:rsidR="00B67546" w:rsidRPr="006C3FDD" w:rsidRDefault="00B67546" w:rsidP="00163D69">
      <w:pPr>
        <w:pStyle w:val="NoSpacing"/>
        <w:rPr>
          <w:sz w:val="28"/>
          <w:szCs w:val="28"/>
        </w:rPr>
      </w:pPr>
    </w:p>
    <w:p w14:paraId="7FCDB297" w14:textId="6174D947" w:rsidR="00814EBE" w:rsidRPr="006C3FDD" w:rsidRDefault="00B67546" w:rsidP="00163D69">
      <w:pPr>
        <w:pStyle w:val="NoSpacing"/>
        <w:rPr>
          <w:sz w:val="28"/>
          <w:szCs w:val="28"/>
        </w:rPr>
      </w:pPr>
      <w:r w:rsidRPr="006C3FDD">
        <w:rPr>
          <w:b/>
          <w:sz w:val="28"/>
          <w:szCs w:val="28"/>
        </w:rPr>
        <w:t>3.</w:t>
      </w:r>
      <w:r w:rsidR="001E15C1" w:rsidRPr="006C3FDD">
        <w:rPr>
          <w:b/>
          <w:sz w:val="28"/>
          <w:szCs w:val="28"/>
        </w:rPr>
        <w:t xml:space="preserve">4 </w:t>
      </w:r>
      <w:r w:rsidRPr="006C3FDD">
        <w:rPr>
          <w:b/>
          <w:sz w:val="28"/>
          <w:szCs w:val="28"/>
        </w:rPr>
        <w:t xml:space="preserve">Funding: </w:t>
      </w:r>
      <w:r w:rsidRPr="006C3FDD">
        <w:rPr>
          <w:sz w:val="28"/>
          <w:szCs w:val="28"/>
        </w:rPr>
        <w:t>Funding is sufficient</w:t>
      </w:r>
      <w:r w:rsidRPr="006C3FDD">
        <w:rPr>
          <w:b/>
          <w:sz w:val="28"/>
          <w:szCs w:val="28"/>
        </w:rPr>
        <w:t xml:space="preserve"> </w:t>
      </w:r>
      <w:r w:rsidR="009D0FAE" w:rsidRPr="006C3FDD">
        <w:rPr>
          <w:sz w:val="28"/>
          <w:szCs w:val="28"/>
        </w:rPr>
        <w:t>to sustain the program both currently and in the future.</w:t>
      </w:r>
      <w:r w:rsidR="00961D45" w:rsidRPr="006C3FDD">
        <w:rPr>
          <w:sz w:val="28"/>
          <w:szCs w:val="28"/>
        </w:rPr>
        <w:t xml:space="preserve"> </w:t>
      </w:r>
    </w:p>
    <w:p w14:paraId="37A1A54A" w14:textId="77777777" w:rsidR="007F658F" w:rsidRPr="006C3FDD" w:rsidRDefault="007F658F" w:rsidP="00163D69">
      <w:pPr>
        <w:pStyle w:val="NoSpacing"/>
        <w:rPr>
          <w:sz w:val="28"/>
          <w:szCs w:val="28"/>
        </w:rPr>
      </w:pPr>
    </w:p>
    <w:p w14:paraId="174CA41B" w14:textId="053CDF3D" w:rsidR="00DC5610" w:rsidRPr="006C3FDD" w:rsidRDefault="00CB1965" w:rsidP="00DC5610">
      <w:pPr>
        <w:pStyle w:val="NoSpacing"/>
        <w:rPr>
          <w:sz w:val="28"/>
          <w:szCs w:val="28"/>
        </w:rPr>
      </w:pPr>
      <w:r w:rsidRPr="006C3FDD">
        <w:rPr>
          <w:b/>
          <w:sz w:val="28"/>
          <w:szCs w:val="28"/>
        </w:rPr>
        <w:t>Evidence could include but</w:t>
      </w:r>
      <w:r w:rsidR="001F4F67" w:rsidRPr="006C3FDD">
        <w:rPr>
          <w:b/>
          <w:sz w:val="28"/>
          <w:szCs w:val="28"/>
        </w:rPr>
        <w:t xml:space="preserve"> is</w:t>
      </w:r>
      <w:r w:rsidRPr="006C3FDD">
        <w:rPr>
          <w:b/>
          <w:sz w:val="28"/>
          <w:szCs w:val="28"/>
        </w:rPr>
        <w:t xml:space="preserve"> not limited to:</w:t>
      </w:r>
      <w:r w:rsidRPr="006C3FDD">
        <w:rPr>
          <w:sz w:val="28"/>
          <w:szCs w:val="28"/>
        </w:rPr>
        <w:t xml:space="preserve"> </w:t>
      </w:r>
      <w:r w:rsidR="007F658F" w:rsidRPr="006C3FDD">
        <w:rPr>
          <w:sz w:val="28"/>
          <w:szCs w:val="28"/>
        </w:rPr>
        <w:t>documented budget</w:t>
      </w:r>
      <w:r w:rsidR="0097039C" w:rsidRPr="006C3FDD">
        <w:rPr>
          <w:b/>
          <w:sz w:val="28"/>
          <w:szCs w:val="28"/>
        </w:rPr>
        <w:t xml:space="preserve">; </w:t>
      </w:r>
      <w:r w:rsidR="007F658F" w:rsidRPr="006C3FDD">
        <w:rPr>
          <w:sz w:val="28"/>
          <w:szCs w:val="28"/>
        </w:rPr>
        <w:t xml:space="preserve">interviews </w:t>
      </w:r>
      <w:r w:rsidR="0097039C" w:rsidRPr="006C3FDD">
        <w:rPr>
          <w:sz w:val="28"/>
          <w:szCs w:val="28"/>
        </w:rPr>
        <w:t xml:space="preserve">with both institutional and program leadership. </w:t>
      </w:r>
      <w:r w:rsidR="00DC5610" w:rsidRPr="006C3FDD">
        <w:rPr>
          <w:sz w:val="28"/>
          <w:szCs w:val="28"/>
        </w:rPr>
        <w:t>A copy of the budget will be available for review.</w:t>
      </w:r>
    </w:p>
    <w:p w14:paraId="73E389B1" w14:textId="77777777" w:rsidR="009D0FAE" w:rsidRPr="006C3FDD" w:rsidRDefault="009D0FAE" w:rsidP="00163D69">
      <w:pPr>
        <w:pStyle w:val="NoSpacing"/>
        <w:rPr>
          <w:sz w:val="28"/>
          <w:szCs w:val="28"/>
        </w:rPr>
      </w:pPr>
    </w:p>
    <w:p w14:paraId="666EF480" w14:textId="51A3C57F" w:rsidR="00802BB3" w:rsidRPr="006C3FDD" w:rsidRDefault="009D0FAE" w:rsidP="00802BB3">
      <w:pPr>
        <w:pStyle w:val="NoSpacing"/>
        <w:rPr>
          <w:sz w:val="28"/>
          <w:szCs w:val="28"/>
        </w:rPr>
      </w:pPr>
      <w:r w:rsidRPr="006C3FDD">
        <w:rPr>
          <w:b/>
          <w:sz w:val="28"/>
          <w:szCs w:val="28"/>
        </w:rPr>
        <w:t>3.</w:t>
      </w:r>
      <w:r w:rsidR="001E15C1" w:rsidRPr="006C3FDD">
        <w:rPr>
          <w:b/>
          <w:sz w:val="28"/>
          <w:szCs w:val="28"/>
        </w:rPr>
        <w:t>5</w:t>
      </w:r>
      <w:r w:rsidRPr="006C3FDD">
        <w:rPr>
          <w:b/>
          <w:sz w:val="28"/>
          <w:szCs w:val="28"/>
        </w:rPr>
        <w:t>. Advisory Board</w:t>
      </w:r>
      <w:r w:rsidR="00961D45" w:rsidRPr="006C3FDD">
        <w:rPr>
          <w:b/>
          <w:sz w:val="28"/>
          <w:szCs w:val="28"/>
        </w:rPr>
        <w:t>/Group</w:t>
      </w:r>
      <w:r w:rsidRPr="006C3FDD">
        <w:rPr>
          <w:b/>
          <w:sz w:val="28"/>
          <w:szCs w:val="28"/>
        </w:rPr>
        <w:t>:</w:t>
      </w:r>
      <w:r w:rsidR="009C600A" w:rsidRPr="00DB07B4">
        <w:rPr>
          <w:rFonts w:ascii="Arial" w:hAnsi="Arial" w:cs="Arial"/>
          <w:b/>
          <w:bCs/>
          <w:sz w:val="28"/>
          <w:szCs w:val="28"/>
        </w:rPr>
        <w:t xml:space="preserve"> </w:t>
      </w:r>
      <w:r w:rsidR="009C600A" w:rsidRPr="00DB07B4">
        <w:rPr>
          <w:rFonts w:ascii="Arial" w:hAnsi="Arial" w:cs="Arial"/>
          <w:bCs/>
          <w:sz w:val="28"/>
          <w:szCs w:val="28"/>
        </w:rPr>
        <w:t xml:space="preserve">A governing or advisory board </w:t>
      </w:r>
      <w:r w:rsidR="00BF1C9F" w:rsidRPr="00DB07B4">
        <w:rPr>
          <w:rFonts w:ascii="Arial" w:hAnsi="Arial" w:cs="Arial"/>
          <w:bCs/>
          <w:sz w:val="28"/>
          <w:szCs w:val="28"/>
        </w:rPr>
        <w:t xml:space="preserve">or group </w:t>
      </w:r>
      <w:r w:rsidR="009C600A" w:rsidRPr="00DB07B4">
        <w:rPr>
          <w:rFonts w:ascii="Arial" w:hAnsi="Arial" w:cs="Arial"/>
          <w:bCs/>
          <w:sz w:val="28"/>
          <w:szCs w:val="28"/>
        </w:rPr>
        <w:t xml:space="preserve">is in place with a clearly described function.  </w:t>
      </w:r>
      <w:r w:rsidR="00802BB3" w:rsidRPr="006C3FDD">
        <w:rPr>
          <w:sz w:val="28"/>
          <w:szCs w:val="28"/>
        </w:rPr>
        <w:t xml:space="preserve">An advisory board/group will assist </w:t>
      </w:r>
      <w:r w:rsidR="00802BB3" w:rsidRPr="006C3FDD">
        <w:rPr>
          <w:sz w:val="28"/>
          <w:szCs w:val="28"/>
        </w:rPr>
        <w:lastRenderedPageBreak/>
        <w:t xml:space="preserve">the program with, but </w:t>
      </w:r>
      <w:r w:rsidR="009C600A" w:rsidRPr="006C3FDD">
        <w:rPr>
          <w:sz w:val="28"/>
          <w:szCs w:val="28"/>
        </w:rPr>
        <w:t xml:space="preserve">is </w:t>
      </w:r>
      <w:r w:rsidR="00802BB3" w:rsidRPr="006C3FDD">
        <w:rPr>
          <w:sz w:val="28"/>
          <w:szCs w:val="28"/>
        </w:rPr>
        <w:t>not limited to</w:t>
      </w:r>
      <w:r w:rsidR="00F9391E" w:rsidRPr="006C3FDD">
        <w:rPr>
          <w:sz w:val="28"/>
          <w:szCs w:val="28"/>
        </w:rPr>
        <w:t>,</w:t>
      </w:r>
      <w:r w:rsidR="00802BB3" w:rsidRPr="006C3FDD">
        <w:rPr>
          <w:sz w:val="28"/>
          <w:szCs w:val="28"/>
        </w:rPr>
        <w:t xml:space="preserve"> the following: program policy, recommendation</w:t>
      </w:r>
      <w:r w:rsidR="00ED09CE" w:rsidRPr="006C3FDD">
        <w:rPr>
          <w:sz w:val="28"/>
          <w:szCs w:val="28"/>
        </w:rPr>
        <w:t>s</w:t>
      </w:r>
      <w:r w:rsidR="00802BB3" w:rsidRPr="006C3FDD">
        <w:rPr>
          <w:sz w:val="28"/>
          <w:szCs w:val="28"/>
        </w:rPr>
        <w:t xml:space="preserve"> for admission to the program, curriculum, and learning outcomes. There is a climate of diversity and inclusiveness through its recruitment and retention of advisory board/group members.</w:t>
      </w:r>
      <w:r w:rsidR="009C600A" w:rsidRPr="006C3FDD">
        <w:rPr>
          <w:sz w:val="28"/>
          <w:szCs w:val="28"/>
        </w:rPr>
        <w:t xml:space="preserve">  </w:t>
      </w:r>
    </w:p>
    <w:p w14:paraId="49A6AE83" w14:textId="77777777" w:rsidR="009D0FAE" w:rsidRPr="006C3FDD" w:rsidRDefault="009D0FAE" w:rsidP="00163D69">
      <w:pPr>
        <w:pStyle w:val="NoSpacing"/>
        <w:rPr>
          <w:sz w:val="28"/>
          <w:szCs w:val="28"/>
        </w:rPr>
      </w:pPr>
    </w:p>
    <w:p w14:paraId="0CF5ADE4" w14:textId="0FFFADF5" w:rsidR="00814EBE" w:rsidRPr="006C3FDD" w:rsidRDefault="00CB1965" w:rsidP="00814EBE">
      <w:pPr>
        <w:pStyle w:val="NoSpacing"/>
        <w:rPr>
          <w:sz w:val="28"/>
          <w:szCs w:val="28"/>
        </w:rPr>
      </w:pPr>
      <w:r w:rsidRPr="006C3FDD">
        <w:rPr>
          <w:b/>
          <w:sz w:val="28"/>
          <w:szCs w:val="28"/>
        </w:rPr>
        <w:t>Evidence could include but</w:t>
      </w:r>
      <w:r w:rsidR="009C600A" w:rsidRPr="006C3FDD">
        <w:rPr>
          <w:b/>
          <w:sz w:val="28"/>
          <w:szCs w:val="28"/>
        </w:rPr>
        <w:t xml:space="preserve"> is</w:t>
      </w:r>
      <w:r w:rsidRPr="006C3FDD">
        <w:rPr>
          <w:b/>
          <w:sz w:val="28"/>
          <w:szCs w:val="28"/>
        </w:rPr>
        <w:t xml:space="preserve"> not limited to</w:t>
      </w:r>
      <w:r w:rsidR="00814EBE" w:rsidRPr="006C3FDD">
        <w:rPr>
          <w:b/>
          <w:sz w:val="28"/>
          <w:szCs w:val="28"/>
        </w:rPr>
        <w:t>:</w:t>
      </w:r>
      <w:r w:rsidR="0097039C" w:rsidRPr="006C3FDD">
        <w:rPr>
          <w:b/>
          <w:sz w:val="28"/>
          <w:szCs w:val="28"/>
        </w:rPr>
        <w:t xml:space="preserve"> </w:t>
      </w:r>
      <w:r w:rsidR="0097039C" w:rsidRPr="006C3FDD">
        <w:rPr>
          <w:sz w:val="28"/>
          <w:szCs w:val="28"/>
        </w:rPr>
        <w:t>Documentation of advisory board members/group</w:t>
      </w:r>
      <w:r w:rsidR="009C600A" w:rsidRPr="006C3FDD">
        <w:rPr>
          <w:sz w:val="28"/>
          <w:szCs w:val="28"/>
        </w:rPr>
        <w:t xml:space="preserve"> and their meetings</w:t>
      </w:r>
      <w:r w:rsidR="0097039C" w:rsidRPr="006C3FDD">
        <w:rPr>
          <w:sz w:val="28"/>
          <w:szCs w:val="28"/>
        </w:rPr>
        <w:t xml:space="preserve">, including name, address and area of expertise; </w:t>
      </w:r>
      <w:r w:rsidR="00274341" w:rsidRPr="006C3FDD">
        <w:rPr>
          <w:sz w:val="28"/>
          <w:szCs w:val="28"/>
        </w:rPr>
        <w:t>brochures</w:t>
      </w:r>
      <w:r w:rsidR="0097039C" w:rsidRPr="006C3FDD">
        <w:rPr>
          <w:sz w:val="28"/>
          <w:szCs w:val="28"/>
        </w:rPr>
        <w:t xml:space="preserve">, </w:t>
      </w:r>
      <w:r w:rsidR="00274341" w:rsidRPr="006C3FDD">
        <w:rPr>
          <w:sz w:val="28"/>
          <w:szCs w:val="28"/>
        </w:rPr>
        <w:t>handbooks</w:t>
      </w:r>
      <w:r w:rsidR="0097039C" w:rsidRPr="006C3FDD">
        <w:rPr>
          <w:sz w:val="28"/>
          <w:szCs w:val="28"/>
        </w:rPr>
        <w:t xml:space="preserve">, </w:t>
      </w:r>
      <w:r w:rsidR="00274341" w:rsidRPr="006C3FDD">
        <w:rPr>
          <w:sz w:val="28"/>
          <w:szCs w:val="28"/>
        </w:rPr>
        <w:t>flyers</w:t>
      </w:r>
      <w:r w:rsidR="0097039C" w:rsidRPr="006C3FDD">
        <w:rPr>
          <w:sz w:val="28"/>
          <w:szCs w:val="28"/>
        </w:rPr>
        <w:t xml:space="preserve">, </w:t>
      </w:r>
      <w:r w:rsidR="00274341" w:rsidRPr="006C3FDD">
        <w:rPr>
          <w:sz w:val="28"/>
          <w:szCs w:val="28"/>
        </w:rPr>
        <w:t xml:space="preserve">website </w:t>
      </w:r>
      <w:r w:rsidR="0097039C" w:rsidRPr="006C3FDD">
        <w:rPr>
          <w:sz w:val="28"/>
          <w:szCs w:val="28"/>
        </w:rPr>
        <w:t>information</w:t>
      </w:r>
      <w:r w:rsidR="00274341" w:rsidRPr="006C3FDD">
        <w:rPr>
          <w:sz w:val="28"/>
          <w:szCs w:val="28"/>
        </w:rPr>
        <w:t>,</w:t>
      </w:r>
      <w:r w:rsidR="00F61913" w:rsidRPr="006C3FDD">
        <w:rPr>
          <w:sz w:val="28"/>
          <w:szCs w:val="28"/>
        </w:rPr>
        <w:t xml:space="preserve"> </w:t>
      </w:r>
      <w:r w:rsidR="00274341" w:rsidRPr="006C3FDD">
        <w:rPr>
          <w:sz w:val="28"/>
          <w:szCs w:val="28"/>
        </w:rPr>
        <w:t xml:space="preserve">interviews </w:t>
      </w:r>
      <w:r w:rsidR="00F61913" w:rsidRPr="006C3FDD">
        <w:rPr>
          <w:sz w:val="28"/>
          <w:szCs w:val="28"/>
        </w:rPr>
        <w:t xml:space="preserve">with </w:t>
      </w:r>
      <w:r w:rsidR="00EC1786">
        <w:rPr>
          <w:sz w:val="28"/>
          <w:szCs w:val="28"/>
        </w:rPr>
        <w:t>a</w:t>
      </w:r>
      <w:r w:rsidR="00EC1786" w:rsidRPr="006C3FDD">
        <w:rPr>
          <w:sz w:val="28"/>
          <w:szCs w:val="28"/>
        </w:rPr>
        <w:t xml:space="preserve">dvisory </w:t>
      </w:r>
      <w:r w:rsidR="00EC1786">
        <w:rPr>
          <w:sz w:val="28"/>
          <w:szCs w:val="28"/>
        </w:rPr>
        <w:t>b</w:t>
      </w:r>
      <w:r w:rsidR="00EC1786" w:rsidRPr="006C3FDD">
        <w:rPr>
          <w:sz w:val="28"/>
          <w:szCs w:val="28"/>
        </w:rPr>
        <w:t>oard</w:t>
      </w:r>
      <w:r w:rsidR="00F61913" w:rsidRPr="006C3FDD">
        <w:rPr>
          <w:sz w:val="28"/>
          <w:szCs w:val="28"/>
        </w:rPr>
        <w:t>/</w:t>
      </w:r>
      <w:r w:rsidR="00EC1786">
        <w:rPr>
          <w:sz w:val="28"/>
          <w:szCs w:val="28"/>
        </w:rPr>
        <w:t>g</w:t>
      </w:r>
      <w:r w:rsidR="00EC1786" w:rsidRPr="006C3FDD">
        <w:rPr>
          <w:sz w:val="28"/>
          <w:szCs w:val="28"/>
        </w:rPr>
        <w:t xml:space="preserve">roup </w:t>
      </w:r>
      <w:r w:rsidR="00F61913" w:rsidRPr="006C3FDD">
        <w:rPr>
          <w:sz w:val="28"/>
          <w:szCs w:val="28"/>
        </w:rPr>
        <w:t>members.</w:t>
      </w:r>
    </w:p>
    <w:p w14:paraId="5B920C7B" w14:textId="77777777" w:rsidR="00814EBE" w:rsidRPr="006C3FDD" w:rsidRDefault="00814EBE" w:rsidP="00163D69">
      <w:pPr>
        <w:pStyle w:val="NoSpacing"/>
        <w:rPr>
          <w:sz w:val="28"/>
          <w:szCs w:val="28"/>
        </w:rPr>
      </w:pPr>
    </w:p>
    <w:p w14:paraId="1A81B388" w14:textId="77777777" w:rsidR="00802BB3" w:rsidRPr="006C3FDD" w:rsidRDefault="00802BB3" w:rsidP="00802BB3">
      <w:pPr>
        <w:rPr>
          <w:b/>
          <w:sz w:val="28"/>
          <w:szCs w:val="28"/>
        </w:rPr>
      </w:pPr>
      <w:r w:rsidRPr="006C3FDD">
        <w:rPr>
          <w:b/>
          <w:sz w:val="28"/>
          <w:szCs w:val="28"/>
        </w:rPr>
        <w:t>Standard 4: Planning and Implementation</w:t>
      </w:r>
    </w:p>
    <w:p w14:paraId="7CD11702" w14:textId="5EC13C36" w:rsidR="00802BB3" w:rsidRPr="006C3FDD" w:rsidRDefault="00802BB3" w:rsidP="00802BB3">
      <w:pPr>
        <w:rPr>
          <w:sz w:val="28"/>
          <w:szCs w:val="28"/>
        </w:rPr>
      </w:pPr>
      <w:r w:rsidRPr="006C3FDD">
        <w:rPr>
          <w:sz w:val="28"/>
          <w:szCs w:val="28"/>
        </w:rPr>
        <w:t xml:space="preserve">The program engages in ongoing, participatory planning that provides direction for the institution and leads to the achievement of the intended outcomes of its programs and services, accomplishment </w:t>
      </w:r>
      <w:r w:rsidR="004D20FC" w:rsidRPr="006C3FDD">
        <w:rPr>
          <w:sz w:val="28"/>
          <w:szCs w:val="28"/>
        </w:rPr>
        <w:t xml:space="preserve">and </w:t>
      </w:r>
      <w:r w:rsidRPr="006C3FDD">
        <w:rPr>
          <w:sz w:val="28"/>
          <w:szCs w:val="28"/>
        </w:rPr>
        <w:t xml:space="preserve">fulfillment of its mission. The resulting plans reflect the interdependent nature of the </w:t>
      </w:r>
      <w:r w:rsidR="00504114" w:rsidRPr="006C3FDD">
        <w:rPr>
          <w:sz w:val="28"/>
          <w:szCs w:val="28"/>
        </w:rPr>
        <w:t>program’s operations</w:t>
      </w:r>
      <w:r w:rsidRPr="006C3FDD">
        <w:rPr>
          <w:sz w:val="28"/>
          <w:szCs w:val="28"/>
        </w:rPr>
        <w:t xml:space="preserve">, functions, and resources. The </w:t>
      </w:r>
      <w:r w:rsidR="005E51ED" w:rsidRPr="006C3FDD">
        <w:rPr>
          <w:sz w:val="28"/>
          <w:szCs w:val="28"/>
        </w:rPr>
        <w:t xml:space="preserve">program </w:t>
      </w:r>
      <w:r w:rsidRPr="006C3FDD">
        <w:rPr>
          <w:sz w:val="28"/>
          <w:szCs w:val="28"/>
        </w:rPr>
        <w:t xml:space="preserve">demonstrates that the plans are implemented and are evident in the relevant activities of its </w:t>
      </w:r>
      <w:r w:rsidR="005E51ED" w:rsidRPr="006C3FDD">
        <w:rPr>
          <w:sz w:val="28"/>
          <w:szCs w:val="28"/>
        </w:rPr>
        <w:t xml:space="preserve">curriculum </w:t>
      </w:r>
      <w:r w:rsidRPr="006C3FDD">
        <w:rPr>
          <w:sz w:val="28"/>
          <w:szCs w:val="28"/>
        </w:rPr>
        <w:t xml:space="preserve">and services, the adequacy of its resource allocation, and the effective application of institutional capacity. In addition, the </w:t>
      </w:r>
      <w:r w:rsidR="005E51ED" w:rsidRPr="006C3FDD">
        <w:rPr>
          <w:sz w:val="28"/>
          <w:szCs w:val="28"/>
        </w:rPr>
        <w:t xml:space="preserve">program </w:t>
      </w:r>
      <w:r w:rsidRPr="006C3FDD">
        <w:rPr>
          <w:sz w:val="28"/>
          <w:szCs w:val="28"/>
        </w:rPr>
        <w:t xml:space="preserve">demonstrates that </w:t>
      </w:r>
      <w:proofErr w:type="gramStart"/>
      <w:r w:rsidR="000E077C" w:rsidRPr="006C3FDD">
        <w:rPr>
          <w:sz w:val="28"/>
          <w:szCs w:val="28"/>
        </w:rPr>
        <w:t>its</w:t>
      </w:r>
      <w:proofErr w:type="gramEnd"/>
      <w:r w:rsidRPr="006C3FDD">
        <w:rPr>
          <w:sz w:val="28"/>
          <w:szCs w:val="28"/>
        </w:rPr>
        <w:t xml:space="preserve"> planning and implementation processes are sufficiently flexible</w:t>
      </w:r>
      <w:r w:rsidR="00F9391E" w:rsidRPr="006C3FDD">
        <w:rPr>
          <w:sz w:val="28"/>
          <w:szCs w:val="28"/>
        </w:rPr>
        <w:t>.</w:t>
      </w:r>
      <w:r w:rsidRPr="006C3FDD">
        <w:rPr>
          <w:sz w:val="28"/>
          <w:szCs w:val="28"/>
        </w:rPr>
        <w:t xml:space="preserve"> </w:t>
      </w:r>
      <w:r w:rsidR="00F9391E" w:rsidRPr="006C3FDD">
        <w:rPr>
          <w:sz w:val="28"/>
          <w:szCs w:val="28"/>
        </w:rPr>
        <w:t>This allows the institution</w:t>
      </w:r>
      <w:r w:rsidRPr="006C3FDD">
        <w:rPr>
          <w:sz w:val="28"/>
          <w:szCs w:val="28"/>
        </w:rPr>
        <w:t xml:space="preserve"> </w:t>
      </w:r>
      <w:r w:rsidR="00F9391E" w:rsidRPr="006C3FDD">
        <w:rPr>
          <w:sz w:val="28"/>
          <w:szCs w:val="28"/>
        </w:rPr>
        <w:t>to be</w:t>
      </w:r>
      <w:r w:rsidRPr="006C3FDD">
        <w:rPr>
          <w:sz w:val="28"/>
          <w:szCs w:val="28"/>
        </w:rPr>
        <w:t xml:space="preserve"> able to address unexpected circumstances that have the potential to impact the </w:t>
      </w:r>
      <w:r w:rsidR="005E51ED" w:rsidRPr="006C3FDD">
        <w:rPr>
          <w:sz w:val="28"/>
          <w:szCs w:val="28"/>
        </w:rPr>
        <w:t xml:space="preserve">program’s </w:t>
      </w:r>
      <w:r w:rsidRPr="006C3FDD">
        <w:rPr>
          <w:sz w:val="28"/>
          <w:szCs w:val="28"/>
        </w:rPr>
        <w:t xml:space="preserve">ability to accomplish </w:t>
      </w:r>
      <w:r w:rsidR="00504114" w:rsidRPr="006C3FDD">
        <w:rPr>
          <w:sz w:val="28"/>
          <w:szCs w:val="28"/>
        </w:rPr>
        <w:t>its goals</w:t>
      </w:r>
      <w:r w:rsidRPr="006C3FDD">
        <w:rPr>
          <w:sz w:val="28"/>
          <w:szCs w:val="28"/>
        </w:rPr>
        <w:t xml:space="preserve"> and to fulfill its mission.</w:t>
      </w:r>
    </w:p>
    <w:p w14:paraId="7C6CA72D" w14:textId="797A6A20" w:rsidR="00802BB3" w:rsidRPr="006C3FDD" w:rsidRDefault="00DB1A80" w:rsidP="00802BB3">
      <w:pPr>
        <w:rPr>
          <w:sz w:val="28"/>
          <w:szCs w:val="28"/>
        </w:rPr>
      </w:pPr>
      <w:r w:rsidRPr="00DB07B4">
        <w:rPr>
          <w:b/>
          <w:sz w:val="28"/>
          <w:szCs w:val="28"/>
          <w:u w:val="single"/>
        </w:rPr>
        <w:t>R</w:t>
      </w:r>
      <w:r w:rsidRPr="000E077C">
        <w:rPr>
          <w:b/>
          <w:sz w:val="28"/>
          <w:szCs w:val="28"/>
          <w:u w:val="single"/>
        </w:rPr>
        <w:t>a</w:t>
      </w:r>
      <w:r w:rsidRPr="006C3FDD">
        <w:rPr>
          <w:b/>
          <w:sz w:val="28"/>
          <w:szCs w:val="28"/>
          <w:u w:val="single"/>
        </w:rPr>
        <w:t>tionale</w:t>
      </w:r>
      <w:r w:rsidRPr="006C3FDD">
        <w:rPr>
          <w:sz w:val="28"/>
          <w:szCs w:val="28"/>
        </w:rPr>
        <w:t xml:space="preserve">: The program’s planning process, includes, but </w:t>
      </w:r>
      <w:r w:rsidR="005E51ED" w:rsidRPr="006C3FDD">
        <w:rPr>
          <w:sz w:val="28"/>
          <w:szCs w:val="28"/>
        </w:rPr>
        <w:t xml:space="preserve">is </w:t>
      </w:r>
      <w:r w:rsidRPr="006C3FDD">
        <w:rPr>
          <w:sz w:val="28"/>
          <w:szCs w:val="28"/>
        </w:rPr>
        <w:t>not limited to: make</w:t>
      </w:r>
      <w:r w:rsidR="00074CBE" w:rsidRPr="006C3FDD">
        <w:rPr>
          <w:sz w:val="28"/>
          <w:szCs w:val="28"/>
        </w:rPr>
        <w:t>-</w:t>
      </w:r>
      <w:r w:rsidRPr="006C3FDD">
        <w:rPr>
          <w:sz w:val="28"/>
          <w:szCs w:val="28"/>
        </w:rPr>
        <w:t xml:space="preserve"> up of participants</w:t>
      </w:r>
      <w:r w:rsidR="005E51ED" w:rsidRPr="006C3FDD">
        <w:rPr>
          <w:sz w:val="28"/>
          <w:szCs w:val="28"/>
        </w:rPr>
        <w:t>, e.g., diversity in terms of race/</w:t>
      </w:r>
      <w:r w:rsidR="00504114" w:rsidRPr="006C3FDD">
        <w:rPr>
          <w:sz w:val="28"/>
          <w:szCs w:val="28"/>
        </w:rPr>
        <w:t>ethnicity</w:t>
      </w:r>
      <w:r w:rsidR="005E51ED" w:rsidRPr="006C3FDD">
        <w:rPr>
          <w:sz w:val="28"/>
          <w:szCs w:val="28"/>
        </w:rPr>
        <w:t>, levels of government, etc.</w:t>
      </w:r>
      <w:r w:rsidRPr="006C3FDD">
        <w:rPr>
          <w:sz w:val="28"/>
          <w:szCs w:val="28"/>
        </w:rPr>
        <w:t>; frequency or cycle of planning; use of the mission in planning and implementation; flexibility of planning and implementation</w:t>
      </w:r>
      <w:r w:rsidR="00E140BB" w:rsidRPr="006C3FDD">
        <w:rPr>
          <w:sz w:val="28"/>
          <w:szCs w:val="28"/>
        </w:rPr>
        <w:t>.</w:t>
      </w:r>
      <w:r w:rsidRPr="006C3FDD">
        <w:rPr>
          <w:sz w:val="28"/>
          <w:szCs w:val="28"/>
        </w:rPr>
        <w:t xml:space="preserve"> </w:t>
      </w:r>
    </w:p>
    <w:p w14:paraId="6D330608" w14:textId="5AEA94B4" w:rsidR="0097039C" w:rsidRPr="006C3FDD" w:rsidRDefault="00CB1965" w:rsidP="00802BB3">
      <w:pPr>
        <w:rPr>
          <w:sz w:val="28"/>
          <w:szCs w:val="28"/>
        </w:rPr>
      </w:pPr>
      <w:r w:rsidRPr="006C3FDD">
        <w:rPr>
          <w:b/>
          <w:sz w:val="28"/>
          <w:szCs w:val="28"/>
        </w:rPr>
        <w:t>Evidence could include but</w:t>
      </w:r>
      <w:r w:rsidR="00074CBE" w:rsidRPr="006C3FDD">
        <w:rPr>
          <w:b/>
          <w:sz w:val="28"/>
          <w:szCs w:val="28"/>
        </w:rPr>
        <w:t xml:space="preserve"> is</w:t>
      </w:r>
      <w:r w:rsidRPr="006C3FDD">
        <w:rPr>
          <w:b/>
          <w:sz w:val="28"/>
          <w:szCs w:val="28"/>
        </w:rPr>
        <w:t xml:space="preserve"> not limited to</w:t>
      </w:r>
      <w:r w:rsidR="0097039C" w:rsidRPr="006C3FDD">
        <w:rPr>
          <w:b/>
          <w:sz w:val="28"/>
          <w:szCs w:val="28"/>
        </w:rPr>
        <w:t xml:space="preserve">: </w:t>
      </w:r>
      <w:r w:rsidR="0097039C" w:rsidRPr="006C3FDD">
        <w:rPr>
          <w:sz w:val="28"/>
          <w:szCs w:val="28"/>
        </w:rPr>
        <w:t xml:space="preserve">Strategic plan; </w:t>
      </w:r>
      <w:r w:rsidR="00074CBE" w:rsidRPr="006C3FDD">
        <w:rPr>
          <w:sz w:val="28"/>
          <w:szCs w:val="28"/>
        </w:rPr>
        <w:t xml:space="preserve">frequency or cycle of planning; flexibility of planning and implementation; </w:t>
      </w:r>
      <w:r w:rsidR="0097039C" w:rsidRPr="006C3FDD">
        <w:rPr>
          <w:sz w:val="28"/>
          <w:szCs w:val="28"/>
        </w:rPr>
        <w:t>documentation of curriculum; survey results; interviews with stakeholders</w:t>
      </w:r>
    </w:p>
    <w:p w14:paraId="6F566880" w14:textId="4F224155" w:rsidR="002020D5" w:rsidRPr="006C3FDD" w:rsidRDefault="002020D5" w:rsidP="00802BB3">
      <w:pPr>
        <w:rPr>
          <w:sz w:val="28"/>
          <w:szCs w:val="28"/>
        </w:rPr>
      </w:pPr>
      <w:r w:rsidRPr="006C3FDD">
        <w:rPr>
          <w:b/>
          <w:sz w:val="28"/>
          <w:szCs w:val="28"/>
        </w:rPr>
        <w:t>4.1</w:t>
      </w:r>
      <w:r w:rsidRPr="006C3FDD">
        <w:rPr>
          <w:sz w:val="28"/>
          <w:szCs w:val="28"/>
        </w:rPr>
        <w:t xml:space="preserve"> </w:t>
      </w:r>
      <w:r w:rsidR="0093406A" w:rsidRPr="006C3FDD">
        <w:rPr>
          <w:b/>
          <w:sz w:val="28"/>
          <w:szCs w:val="28"/>
        </w:rPr>
        <w:t>Program Requirements:</w:t>
      </w:r>
      <w:r w:rsidR="0093406A" w:rsidRPr="006C3FDD">
        <w:rPr>
          <w:sz w:val="28"/>
          <w:szCs w:val="28"/>
        </w:rPr>
        <w:t xml:space="preserve"> </w:t>
      </w:r>
      <w:r w:rsidRPr="006C3FDD">
        <w:rPr>
          <w:sz w:val="28"/>
          <w:szCs w:val="28"/>
        </w:rPr>
        <w:t>The program requirements are adequately described</w:t>
      </w:r>
      <w:r w:rsidR="00F9391E" w:rsidRPr="006C3FDD">
        <w:rPr>
          <w:sz w:val="28"/>
          <w:szCs w:val="28"/>
        </w:rPr>
        <w:t>,</w:t>
      </w:r>
      <w:r w:rsidRPr="006C3FDD">
        <w:rPr>
          <w:sz w:val="28"/>
          <w:szCs w:val="28"/>
        </w:rPr>
        <w:t xml:space="preserve"> identified</w:t>
      </w:r>
      <w:r w:rsidR="00F9391E" w:rsidRPr="006C3FDD">
        <w:rPr>
          <w:sz w:val="28"/>
          <w:szCs w:val="28"/>
        </w:rPr>
        <w:t>,</w:t>
      </w:r>
      <w:r w:rsidR="0093406A" w:rsidRPr="006C3FDD">
        <w:rPr>
          <w:sz w:val="28"/>
          <w:szCs w:val="28"/>
        </w:rPr>
        <w:t xml:space="preserve"> and are made available to the participants at the time of acceptance to the program</w:t>
      </w:r>
      <w:r w:rsidR="00DB07B4">
        <w:rPr>
          <w:sz w:val="28"/>
          <w:szCs w:val="28"/>
        </w:rPr>
        <w:t xml:space="preserve"> and</w:t>
      </w:r>
      <w:r w:rsidR="004D06D0" w:rsidRPr="006C3FDD">
        <w:rPr>
          <w:sz w:val="28"/>
          <w:szCs w:val="28"/>
        </w:rPr>
        <w:t xml:space="preserve"> upon request</w:t>
      </w:r>
      <w:r w:rsidRPr="006C3FDD">
        <w:rPr>
          <w:sz w:val="28"/>
          <w:szCs w:val="28"/>
        </w:rPr>
        <w:t>.</w:t>
      </w:r>
    </w:p>
    <w:p w14:paraId="18BFEC29" w14:textId="25E5C523" w:rsidR="0015729B" w:rsidRPr="006C3FDD" w:rsidRDefault="00CB1965" w:rsidP="0015729B">
      <w:pPr>
        <w:pStyle w:val="NoSpacing"/>
        <w:rPr>
          <w:sz w:val="28"/>
          <w:szCs w:val="28"/>
        </w:rPr>
      </w:pPr>
      <w:r w:rsidRPr="006C3FDD">
        <w:rPr>
          <w:b/>
          <w:sz w:val="28"/>
          <w:szCs w:val="28"/>
        </w:rPr>
        <w:lastRenderedPageBreak/>
        <w:t>Evidence could include but</w:t>
      </w:r>
      <w:r w:rsidR="003C50BB" w:rsidRPr="006C3FDD">
        <w:rPr>
          <w:b/>
          <w:sz w:val="28"/>
          <w:szCs w:val="28"/>
        </w:rPr>
        <w:t xml:space="preserve"> is</w:t>
      </w:r>
      <w:r w:rsidRPr="006C3FDD">
        <w:rPr>
          <w:b/>
          <w:sz w:val="28"/>
          <w:szCs w:val="28"/>
        </w:rPr>
        <w:t xml:space="preserve"> not limited to</w:t>
      </w:r>
      <w:r w:rsidR="0015729B" w:rsidRPr="006C3FDD">
        <w:rPr>
          <w:b/>
          <w:sz w:val="28"/>
          <w:szCs w:val="28"/>
        </w:rPr>
        <w:t>:</w:t>
      </w:r>
      <w:r w:rsidR="0015729B" w:rsidRPr="006C3FDD">
        <w:rPr>
          <w:sz w:val="28"/>
          <w:szCs w:val="28"/>
        </w:rPr>
        <w:t xml:space="preserve"> </w:t>
      </w:r>
      <w:r w:rsidR="007B7E84" w:rsidRPr="006C3FDD">
        <w:rPr>
          <w:sz w:val="28"/>
          <w:szCs w:val="28"/>
        </w:rPr>
        <w:t>brochures</w:t>
      </w:r>
      <w:r w:rsidR="0015729B" w:rsidRPr="006C3FDD">
        <w:rPr>
          <w:sz w:val="28"/>
          <w:szCs w:val="28"/>
        </w:rPr>
        <w:t xml:space="preserve">, </w:t>
      </w:r>
      <w:r w:rsidR="007B7E84" w:rsidRPr="006C3FDD">
        <w:rPr>
          <w:sz w:val="28"/>
          <w:szCs w:val="28"/>
        </w:rPr>
        <w:t>handbooks</w:t>
      </w:r>
      <w:r w:rsidR="0015729B" w:rsidRPr="006C3FDD">
        <w:rPr>
          <w:sz w:val="28"/>
          <w:szCs w:val="28"/>
        </w:rPr>
        <w:t xml:space="preserve">, </w:t>
      </w:r>
      <w:r w:rsidR="007B7E84" w:rsidRPr="006C3FDD">
        <w:rPr>
          <w:sz w:val="28"/>
          <w:szCs w:val="28"/>
        </w:rPr>
        <w:t>flyers</w:t>
      </w:r>
      <w:r w:rsidR="0015729B" w:rsidRPr="006C3FDD">
        <w:rPr>
          <w:sz w:val="28"/>
          <w:szCs w:val="28"/>
        </w:rPr>
        <w:t xml:space="preserve">, </w:t>
      </w:r>
      <w:r w:rsidR="007B7E84" w:rsidRPr="006C3FDD">
        <w:rPr>
          <w:sz w:val="28"/>
          <w:szCs w:val="28"/>
        </w:rPr>
        <w:t xml:space="preserve">website </w:t>
      </w:r>
      <w:r w:rsidR="0015729B" w:rsidRPr="006C3FDD">
        <w:rPr>
          <w:sz w:val="28"/>
          <w:szCs w:val="28"/>
        </w:rPr>
        <w:t>information</w:t>
      </w:r>
      <w:r w:rsidR="003C50BB" w:rsidRPr="006C3FDD">
        <w:rPr>
          <w:sz w:val="28"/>
          <w:szCs w:val="28"/>
        </w:rPr>
        <w:t>, sample</w:t>
      </w:r>
      <w:r w:rsidR="007B7E84" w:rsidRPr="006C3FDD">
        <w:rPr>
          <w:sz w:val="28"/>
          <w:szCs w:val="28"/>
        </w:rPr>
        <w:t>s</w:t>
      </w:r>
      <w:r w:rsidR="003C50BB" w:rsidRPr="006C3FDD">
        <w:rPr>
          <w:sz w:val="28"/>
          <w:szCs w:val="28"/>
        </w:rPr>
        <w:t xml:space="preserve"> of correspondence between program and applicants</w:t>
      </w:r>
    </w:p>
    <w:p w14:paraId="7628DD55" w14:textId="77777777" w:rsidR="0015729B" w:rsidRPr="006C3FDD" w:rsidRDefault="0015729B" w:rsidP="00802BB3">
      <w:pPr>
        <w:rPr>
          <w:sz w:val="28"/>
          <w:szCs w:val="28"/>
        </w:rPr>
      </w:pPr>
    </w:p>
    <w:p w14:paraId="60F3D9C7" w14:textId="6031BA04" w:rsidR="0093406A" w:rsidRPr="006C3FDD" w:rsidRDefault="002020D5" w:rsidP="009244EF">
      <w:pPr>
        <w:rPr>
          <w:sz w:val="28"/>
          <w:szCs w:val="28"/>
        </w:rPr>
      </w:pPr>
      <w:r w:rsidRPr="006C3FDD">
        <w:rPr>
          <w:b/>
          <w:sz w:val="28"/>
          <w:szCs w:val="28"/>
        </w:rPr>
        <w:t>4.2</w:t>
      </w:r>
      <w:r w:rsidRPr="006C3FDD">
        <w:rPr>
          <w:sz w:val="28"/>
          <w:szCs w:val="28"/>
        </w:rPr>
        <w:t xml:space="preserve"> </w:t>
      </w:r>
      <w:r w:rsidR="0093406A" w:rsidRPr="006C3FDD">
        <w:rPr>
          <w:b/>
          <w:sz w:val="28"/>
          <w:szCs w:val="28"/>
        </w:rPr>
        <w:t>Tracking System:</w:t>
      </w:r>
      <w:r w:rsidR="0093406A" w:rsidRPr="006C3FDD">
        <w:rPr>
          <w:sz w:val="28"/>
          <w:szCs w:val="28"/>
        </w:rPr>
        <w:t xml:space="preserve"> </w:t>
      </w:r>
      <w:r w:rsidRPr="006C3FDD">
        <w:rPr>
          <w:sz w:val="28"/>
          <w:szCs w:val="28"/>
        </w:rPr>
        <w:t xml:space="preserve">A </w:t>
      </w:r>
      <w:r w:rsidR="0093406A" w:rsidRPr="006C3FDD">
        <w:rPr>
          <w:sz w:val="28"/>
          <w:szCs w:val="28"/>
        </w:rPr>
        <w:t xml:space="preserve">confidential </w:t>
      </w:r>
      <w:r w:rsidRPr="006C3FDD">
        <w:rPr>
          <w:sz w:val="28"/>
          <w:szCs w:val="28"/>
        </w:rPr>
        <w:t xml:space="preserve">candidate tracking system </w:t>
      </w:r>
      <w:r w:rsidR="00E140BB" w:rsidRPr="006C3FDD">
        <w:rPr>
          <w:sz w:val="28"/>
          <w:szCs w:val="28"/>
        </w:rPr>
        <w:t xml:space="preserve">is incorporated in program operations </w:t>
      </w:r>
      <w:r w:rsidR="009244EF" w:rsidRPr="006C3FDD">
        <w:rPr>
          <w:sz w:val="28"/>
          <w:szCs w:val="28"/>
        </w:rPr>
        <w:t>including contact information</w:t>
      </w:r>
      <w:r w:rsidR="004D06D0" w:rsidRPr="006C3FDD">
        <w:rPr>
          <w:sz w:val="28"/>
          <w:szCs w:val="28"/>
        </w:rPr>
        <w:t>. Participants are informed of their progress on a regular basis.</w:t>
      </w:r>
      <w:r w:rsidR="0093406A" w:rsidRPr="006C3FDD">
        <w:rPr>
          <w:sz w:val="28"/>
          <w:szCs w:val="28"/>
        </w:rPr>
        <w:t xml:space="preserve"> </w:t>
      </w:r>
    </w:p>
    <w:p w14:paraId="4F1EC5BE" w14:textId="2DB067F4" w:rsidR="0015729B" w:rsidRPr="006C3FDD" w:rsidRDefault="00CB1965" w:rsidP="0015729B">
      <w:pPr>
        <w:pStyle w:val="NoSpacing"/>
        <w:rPr>
          <w:b/>
          <w:sz w:val="28"/>
          <w:szCs w:val="28"/>
        </w:rPr>
      </w:pPr>
      <w:r w:rsidRPr="006C3FDD">
        <w:rPr>
          <w:b/>
          <w:sz w:val="28"/>
          <w:szCs w:val="28"/>
        </w:rPr>
        <w:t>Evidence could include but</w:t>
      </w:r>
      <w:r w:rsidR="003C50BB" w:rsidRPr="006C3FDD">
        <w:rPr>
          <w:b/>
          <w:sz w:val="28"/>
          <w:szCs w:val="28"/>
        </w:rPr>
        <w:t xml:space="preserve"> is</w:t>
      </w:r>
      <w:r w:rsidRPr="006C3FDD">
        <w:rPr>
          <w:b/>
          <w:sz w:val="28"/>
          <w:szCs w:val="28"/>
        </w:rPr>
        <w:t xml:space="preserve"> not limited to</w:t>
      </w:r>
      <w:r w:rsidR="0015729B" w:rsidRPr="006C3FDD">
        <w:rPr>
          <w:b/>
          <w:sz w:val="28"/>
          <w:szCs w:val="28"/>
        </w:rPr>
        <w:t xml:space="preserve">: </w:t>
      </w:r>
      <w:r w:rsidR="003C50BB" w:rsidRPr="00DB07B4">
        <w:rPr>
          <w:sz w:val="28"/>
          <w:szCs w:val="28"/>
        </w:rPr>
        <w:t xml:space="preserve">Observations of </w:t>
      </w:r>
      <w:r w:rsidR="00D507BD">
        <w:rPr>
          <w:sz w:val="28"/>
          <w:szCs w:val="28"/>
        </w:rPr>
        <w:t>t</w:t>
      </w:r>
      <w:r w:rsidR="00D507BD" w:rsidRPr="00DB07B4">
        <w:rPr>
          <w:sz w:val="28"/>
          <w:szCs w:val="28"/>
        </w:rPr>
        <w:t>racking</w:t>
      </w:r>
      <w:r w:rsidR="003C50BB" w:rsidRPr="00DB07B4">
        <w:rPr>
          <w:sz w:val="28"/>
          <w:szCs w:val="28"/>
        </w:rPr>
        <w:t>/</w:t>
      </w:r>
      <w:r w:rsidR="00D507BD">
        <w:rPr>
          <w:sz w:val="28"/>
          <w:szCs w:val="28"/>
        </w:rPr>
        <w:t>f</w:t>
      </w:r>
      <w:r w:rsidR="00D507BD" w:rsidRPr="006C3FDD">
        <w:rPr>
          <w:sz w:val="28"/>
          <w:szCs w:val="28"/>
        </w:rPr>
        <w:t xml:space="preserve">iling </w:t>
      </w:r>
      <w:r w:rsidR="0015729B" w:rsidRPr="006C3FDD">
        <w:rPr>
          <w:sz w:val="28"/>
          <w:szCs w:val="28"/>
        </w:rPr>
        <w:t>system</w:t>
      </w:r>
      <w:r w:rsidR="003C50BB" w:rsidRPr="006C3FDD">
        <w:rPr>
          <w:sz w:val="28"/>
          <w:szCs w:val="28"/>
        </w:rPr>
        <w:t>/s</w:t>
      </w:r>
      <w:r w:rsidR="0015729B" w:rsidRPr="006C3FDD">
        <w:rPr>
          <w:sz w:val="28"/>
          <w:szCs w:val="28"/>
        </w:rPr>
        <w:t>;</w:t>
      </w:r>
      <w:r w:rsidR="003C50BB" w:rsidRPr="006C3FDD">
        <w:rPr>
          <w:sz w:val="28"/>
          <w:szCs w:val="28"/>
        </w:rPr>
        <w:t xml:space="preserve"> samples of </w:t>
      </w:r>
      <w:r w:rsidR="003C291B" w:rsidRPr="006C3FDD">
        <w:rPr>
          <w:sz w:val="28"/>
          <w:szCs w:val="28"/>
        </w:rPr>
        <w:t>correspondence</w:t>
      </w:r>
      <w:r w:rsidR="003C50BB" w:rsidRPr="006C3FDD">
        <w:rPr>
          <w:sz w:val="28"/>
          <w:szCs w:val="28"/>
        </w:rPr>
        <w:t xml:space="preserve"> with participants about their progress;</w:t>
      </w:r>
      <w:r w:rsidR="0015729B" w:rsidRPr="006C3FDD">
        <w:rPr>
          <w:sz w:val="28"/>
          <w:szCs w:val="28"/>
        </w:rPr>
        <w:t xml:space="preserve"> interview</w:t>
      </w:r>
      <w:r w:rsidR="003C50BB" w:rsidRPr="006C3FDD">
        <w:rPr>
          <w:sz w:val="28"/>
          <w:szCs w:val="28"/>
        </w:rPr>
        <w:t>s</w:t>
      </w:r>
      <w:r w:rsidR="0015729B" w:rsidRPr="006C3FDD">
        <w:rPr>
          <w:sz w:val="28"/>
          <w:szCs w:val="28"/>
        </w:rPr>
        <w:t xml:space="preserve"> with current participants</w:t>
      </w:r>
      <w:r w:rsidR="00F61913" w:rsidRPr="006C3FDD">
        <w:rPr>
          <w:sz w:val="28"/>
          <w:szCs w:val="28"/>
        </w:rPr>
        <w:t xml:space="preserve"> of the program.</w:t>
      </w:r>
      <w:r w:rsidR="0015729B" w:rsidRPr="006C3FDD">
        <w:rPr>
          <w:sz w:val="28"/>
          <w:szCs w:val="28"/>
        </w:rPr>
        <w:t xml:space="preserve"> </w:t>
      </w:r>
    </w:p>
    <w:p w14:paraId="2306B2A1" w14:textId="77777777" w:rsidR="0015729B" w:rsidRPr="006C3FDD" w:rsidRDefault="0015729B" w:rsidP="009244EF">
      <w:pPr>
        <w:rPr>
          <w:b/>
          <w:sz w:val="28"/>
          <w:szCs w:val="28"/>
        </w:rPr>
      </w:pPr>
    </w:p>
    <w:p w14:paraId="05F69B10" w14:textId="77777777" w:rsidR="009244EF" w:rsidRPr="006C3FDD" w:rsidRDefault="009244EF" w:rsidP="009244EF">
      <w:pPr>
        <w:rPr>
          <w:sz w:val="28"/>
          <w:szCs w:val="28"/>
        </w:rPr>
      </w:pPr>
      <w:r w:rsidRPr="006C3FDD">
        <w:rPr>
          <w:b/>
          <w:sz w:val="28"/>
          <w:szCs w:val="28"/>
        </w:rPr>
        <w:t>4.3</w:t>
      </w:r>
      <w:r w:rsidR="004D06D0" w:rsidRPr="006C3FDD">
        <w:rPr>
          <w:sz w:val="28"/>
          <w:szCs w:val="28"/>
        </w:rPr>
        <w:t xml:space="preserve"> </w:t>
      </w:r>
      <w:r w:rsidRPr="006C3FDD">
        <w:rPr>
          <w:b/>
          <w:sz w:val="28"/>
          <w:szCs w:val="28"/>
        </w:rPr>
        <w:t>Security measures</w:t>
      </w:r>
      <w:r w:rsidR="004D06D0" w:rsidRPr="006C3FDD">
        <w:rPr>
          <w:b/>
          <w:sz w:val="28"/>
          <w:szCs w:val="28"/>
        </w:rPr>
        <w:t>:</w:t>
      </w:r>
      <w:r w:rsidR="004D06D0" w:rsidRPr="006C3FDD">
        <w:rPr>
          <w:sz w:val="28"/>
          <w:szCs w:val="28"/>
        </w:rPr>
        <w:t xml:space="preserve"> All participant files and evaluations are kept in a secure location</w:t>
      </w:r>
      <w:r w:rsidR="00F9391E" w:rsidRPr="006C3FDD">
        <w:rPr>
          <w:sz w:val="28"/>
          <w:szCs w:val="28"/>
        </w:rPr>
        <w:t>, and</w:t>
      </w:r>
      <w:r w:rsidR="004D06D0" w:rsidRPr="006C3FDD">
        <w:rPr>
          <w:sz w:val="28"/>
          <w:szCs w:val="28"/>
        </w:rPr>
        <w:t xml:space="preserve"> confidentiality is maintained at all times.</w:t>
      </w:r>
    </w:p>
    <w:p w14:paraId="615568E8" w14:textId="0D53368B" w:rsidR="0015729B" w:rsidRPr="006C3FDD" w:rsidRDefault="00CB1965" w:rsidP="009244EF">
      <w:pPr>
        <w:rPr>
          <w:sz w:val="28"/>
          <w:szCs w:val="28"/>
        </w:rPr>
      </w:pPr>
      <w:r w:rsidRPr="006C3FDD">
        <w:rPr>
          <w:b/>
          <w:sz w:val="28"/>
          <w:szCs w:val="28"/>
        </w:rPr>
        <w:t>Evidence could include but</w:t>
      </w:r>
      <w:r w:rsidR="003C50BB" w:rsidRPr="006C3FDD">
        <w:rPr>
          <w:b/>
          <w:sz w:val="28"/>
          <w:szCs w:val="28"/>
        </w:rPr>
        <w:t xml:space="preserve"> is</w:t>
      </w:r>
      <w:r w:rsidRPr="006C3FDD">
        <w:rPr>
          <w:b/>
          <w:sz w:val="28"/>
          <w:szCs w:val="28"/>
        </w:rPr>
        <w:t xml:space="preserve"> not limited to</w:t>
      </w:r>
      <w:r w:rsidR="0015729B" w:rsidRPr="006C3FDD">
        <w:rPr>
          <w:b/>
          <w:sz w:val="28"/>
          <w:szCs w:val="28"/>
        </w:rPr>
        <w:t xml:space="preserve">: </w:t>
      </w:r>
      <w:r w:rsidR="003C50BB" w:rsidRPr="006C3FDD">
        <w:rPr>
          <w:sz w:val="28"/>
          <w:szCs w:val="28"/>
        </w:rPr>
        <w:t xml:space="preserve"> Observation and review of how participant files and evaluations are secured</w:t>
      </w:r>
      <w:r w:rsidR="003C291B" w:rsidRPr="006C3FDD">
        <w:rPr>
          <w:sz w:val="28"/>
          <w:szCs w:val="28"/>
        </w:rPr>
        <w:t>; policies</w:t>
      </w:r>
      <w:r w:rsidR="0015729B" w:rsidRPr="006C3FDD">
        <w:rPr>
          <w:sz w:val="28"/>
          <w:szCs w:val="28"/>
        </w:rPr>
        <w:t xml:space="preserve"> and procedures</w:t>
      </w:r>
    </w:p>
    <w:p w14:paraId="60A75A46" w14:textId="77777777" w:rsidR="009244EF" w:rsidRPr="006C3FDD" w:rsidRDefault="002020D5" w:rsidP="00802BB3">
      <w:pPr>
        <w:rPr>
          <w:sz w:val="28"/>
          <w:szCs w:val="28"/>
        </w:rPr>
      </w:pPr>
      <w:r w:rsidRPr="006C3FDD">
        <w:rPr>
          <w:b/>
          <w:sz w:val="28"/>
          <w:szCs w:val="28"/>
        </w:rPr>
        <w:t>4.</w:t>
      </w:r>
      <w:r w:rsidR="009244EF" w:rsidRPr="006C3FDD">
        <w:rPr>
          <w:b/>
          <w:sz w:val="28"/>
          <w:szCs w:val="28"/>
        </w:rPr>
        <w:t>4</w:t>
      </w:r>
      <w:r w:rsidRPr="006C3FDD">
        <w:rPr>
          <w:sz w:val="28"/>
          <w:szCs w:val="28"/>
        </w:rPr>
        <w:t xml:space="preserve"> </w:t>
      </w:r>
      <w:r w:rsidR="009244EF" w:rsidRPr="006C3FDD">
        <w:rPr>
          <w:b/>
          <w:sz w:val="28"/>
          <w:szCs w:val="28"/>
        </w:rPr>
        <w:t>Assessment</w:t>
      </w:r>
      <w:r w:rsidR="004D06D0" w:rsidRPr="006C3FDD">
        <w:rPr>
          <w:sz w:val="28"/>
          <w:szCs w:val="28"/>
        </w:rPr>
        <w:t xml:space="preserve">: Assessment </w:t>
      </w:r>
      <w:r w:rsidR="009244EF" w:rsidRPr="006C3FDD">
        <w:rPr>
          <w:sz w:val="28"/>
          <w:szCs w:val="28"/>
        </w:rPr>
        <w:t xml:space="preserve">review standards are clearly specified, with provisions to incorporate evaluation results into program development. </w:t>
      </w:r>
    </w:p>
    <w:p w14:paraId="3BAF2D5B" w14:textId="25C9FCC9" w:rsidR="0015729B" w:rsidRPr="006C3FDD" w:rsidRDefault="00CB1965" w:rsidP="00802BB3">
      <w:pPr>
        <w:rPr>
          <w:sz w:val="28"/>
          <w:szCs w:val="28"/>
        </w:rPr>
      </w:pPr>
      <w:r w:rsidRPr="006C3FDD">
        <w:rPr>
          <w:b/>
          <w:sz w:val="28"/>
          <w:szCs w:val="28"/>
        </w:rPr>
        <w:t>Evidence could include but</w:t>
      </w:r>
      <w:r w:rsidR="00022E52" w:rsidRPr="006C3FDD">
        <w:rPr>
          <w:b/>
          <w:sz w:val="28"/>
          <w:szCs w:val="28"/>
        </w:rPr>
        <w:t xml:space="preserve"> is</w:t>
      </w:r>
      <w:r w:rsidRPr="006C3FDD">
        <w:rPr>
          <w:b/>
          <w:sz w:val="28"/>
          <w:szCs w:val="28"/>
        </w:rPr>
        <w:t xml:space="preserve"> not limited to</w:t>
      </w:r>
      <w:r w:rsidR="0015729B" w:rsidRPr="006C3FDD">
        <w:rPr>
          <w:b/>
          <w:sz w:val="28"/>
          <w:szCs w:val="28"/>
        </w:rPr>
        <w:t xml:space="preserve">: </w:t>
      </w:r>
      <w:r w:rsidR="0015729B" w:rsidRPr="006C3FDD">
        <w:rPr>
          <w:sz w:val="28"/>
          <w:szCs w:val="28"/>
        </w:rPr>
        <w:t xml:space="preserve">sample assessment reviews and evaluations; </w:t>
      </w:r>
      <w:r w:rsidR="00022E52" w:rsidRPr="006C3FDD">
        <w:rPr>
          <w:sz w:val="28"/>
          <w:szCs w:val="28"/>
        </w:rPr>
        <w:t xml:space="preserve">policies and procedures; </w:t>
      </w:r>
      <w:r w:rsidR="0015729B" w:rsidRPr="006C3FDD">
        <w:rPr>
          <w:sz w:val="28"/>
          <w:szCs w:val="28"/>
        </w:rPr>
        <w:t xml:space="preserve">interviews with stakeholders. </w:t>
      </w:r>
    </w:p>
    <w:p w14:paraId="0F3F28BE" w14:textId="77777777" w:rsidR="00802BB3" w:rsidRPr="006C3FDD" w:rsidRDefault="00802BB3" w:rsidP="00802BB3">
      <w:pPr>
        <w:rPr>
          <w:b/>
          <w:sz w:val="28"/>
          <w:szCs w:val="28"/>
        </w:rPr>
      </w:pPr>
      <w:r w:rsidRPr="006C3FDD">
        <w:rPr>
          <w:b/>
          <w:sz w:val="28"/>
          <w:szCs w:val="28"/>
        </w:rPr>
        <w:t>Standard 5: Effectiveness and Improvement</w:t>
      </w:r>
    </w:p>
    <w:p w14:paraId="050AB76D" w14:textId="50FA8399" w:rsidR="00802BB3" w:rsidRPr="006C3FDD" w:rsidRDefault="00802BB3" w:rsidP="00802BB3">
      <w:pPr>
        <w:rPr>
          <w:sz w:val="28"/>
          <w:szCs w:val="28"/>
        </w:rPr>
      </w:pPr>
      <w:r w:rsidRPr="006C3FDD">
        <w:rPr>
          <w:sz w:val="28"/>
          <w:szCs w:val="28"/>
        </w:rPr>
        <w:t xml:space="preserve">The program uses a systematic process to obtain relevant information to determine program effectiveness. </w:t>
      </w:r>
      <w:r w:rsidR="007803E9" w:rsidRPr="006C3FDD">
        <w:rPr>
          <w:sz w:val="28"/>
          <w:szCs w:val="28"/>
        </w:rPr>
        <w:t xml:space="preserve">It clearly states how participants are prepared for meaningful lives and successful careers within the context of the mission. </w:t>
      </w:r>
      <w:r w:rsidRPr="006C3FDD">
        <w:rPr>
          <w:sz w:val="28"/>
          <w:szCs w:val="28"/>
        </w:rPr>
        <w:t>Information collected is used to foster on</w:t>
      </w:r>
      <w:r w:rsidR="00F9391E" w:rsidRPr="006C3FDD">
        <w:rPr>
          <w:sz w:val="28"/>
          <w:szCs w:val="28"/>
        </w:rPr>
        <w:t>-</w:t>
      </w:r>
      <w:r w:rsidRPr="006C3FDD">
        <w:rPr>
          <w:sz w:val="28"/>
          <w:szCs w:val="28"/>
        </w:rPr>
        <w:t>going improvement of the program</w:t>
      </w:r>
      <w:r w:rsidR="00E140BB" w:rsidRPr="006C3FDD">
        <w:rPr>
          <w:sz w:val="28"/>
          <w:szCs w:val="28"/>
        </w:rPr>
        <w:t>.</w:t>
      </w:r>
    </w:p>
    <w:p w14:paraId="072B7F22" w14:textId="5125A67A" w:rsidR="00802BB3" w:rsidRPr="006C3FDD" w:rsidRDefault="009244EF" w:rsidP="00163D69">
      <w:pPr>
        <w:pStyle w:val="NoSpacing"/>
        <w:rPr>
          <w:sz w:val="28"/>
          <w:szCs w:val="28"/>
        </w:rPr>
      </w:pPr>
      <w:r w:rsidRPr="006C3FDD">
        <w:rPr>
          <w:b/>
          <w:sz w:val="28"/>
          <w:szCs w:val="28"/>
          <w:u w:val="single"/>
        </w:rPr>
        <w:t xml:space="preserve">Rationale: </w:t>
      </w:r>
      <w:r w:rsidRPr="006C3FDD">
        <w:rPr>
          <w:sz w:val="28"/>
          <w:szCs w:val="28"/>
        </w:rPr>
        <w:t xml:space="preserve">The program </w:t>
      </w:r>
      <w:r w:rsidR="00F9391E" w:rsidRPr="006C3FDD">
        <w:rPr>
          <w:sz w:val="28"/>
          <w:szCs w:val="28"/>
        </w:rPr>
        <w:t>assesses</w:t>
      </w:r>
      <w:r w:rsidRPr="006C3FDD">
        <w:rPr>
          <w:sz w:val="28"/>
          <w:szCs w:val="28"/>
        </w:rPr>
        <w:t xml:space="preserve"> how well the participants are meeting the expectations of the </w:t>
      </w:r>
      <w:r w:rsidR="00DC5610" w:rsidRPr="006C3FDD">
        <w:rPr>
          <w:sz w:val="28"/>
          <w:szCs w:val="28"/>
        </w:rPr>
        <w:t>Faculty/</w:t>
      </w:r>
      <w:r w:rsidR="003C291B" w:rsidRPr="006C3FDD">
        <w:rPr>
          <w:sz w:val="28"/>
          <w:szCs w:val="28"/>
        </w:rPr>
        <w:t>Instructor</w:t>
      </w:r>
      <w:r w:rsidR="00242C54" w:rsidRPr="006C3FDD">
        <w:rPr>
          <w:sz w:val="28"/>
          <w:szCs w:val="28"/>
        </w:rPr>
        <w:t>s</w:t>
      </w:r>
      <w:r w:rsidR="003C291B" w:rsidRPr="006C3FDD">
        <w:rPr>
          <w:sz w:val="28"/>
          <w:szCs w:val="28"/>
        </w:rPr>
        <w:t xml:space="preserve"> and</w:t>
      </w:r>
      <w:r w:rsidR="00961D45" w:rsidRPr="006C3FDD">
        <w:rPr>
          <w:sz w:val="28"/>
          <w:szCs w:val="28"/>
        </w:rPr>
        <w:t xml:space="preserve"> evaluate</w:t>
      </w:r>
      <w:r w:rsidR="00F9391E" w:rsidRPr="006C3FDD">
        <w:rPr>
          <w:sz w:val="28"/>
          <w:szCs w:val="28"/>
        </w:rPr>
        <w:t>s</w:t>
      </w:r>
      <w:r w:rsidR="00961D45" w:rsidRPr="006C3FDD">
        <w:rPr>
          <w:sz w:val="28"/>
          <w:szCs w:val="28"/>
        </w:rPr>
        <w:t xml:space="preserve"> outcomes to improve the program. </w:t>
      </w:r>
    </w:p>
    <w:p w14:paraId="2AB8E71C" w14:textId="77777777" w:rsidR="00961D45" w:rsidRPr="006C3FDD" w:rsidRDefault="00961D45" w:rsidP="00163D69">
      <w:pPr>
        <w:pStyle w:val="NoSpacing"/>
        <w:rPr>
          <w:sz w:val="28"/>
          <w:szCs w:val="28"/>
        </w:rPr>
      </w:pPr>
    </w:p>
    <w:p w14:paraId="1286FA03" w14:textId="22E50FFE" w:rsidR="00961D45" w:rsidRPr="006C3FDD" w:rsidRDefault="00961D45" w:rsidP="00163D69">
      <w:pPr>
        <w:pStyle w:val="NoSpacing"/>
        <w:rPr>
          <w:sz w:val="28"/>
          <w:szCs w:val="28"/>
        </w:rPr>
      </w:pPr>
      <w:r w:rsidRPr="006C3FDD">
        <w:rPr>
          <w:b/>
          <w:sz w:val="28"/>
          <w:szCs w:val="28"/>
        </w:rPr>
        <w:lastRenderedPageBreak/>
        <w:t xml:space="preserve">5.1. </w:t>
      </w:r>
      <w:r w:rsidR="004D06D0" w:rsidRPr="006C3FDD">
        <w:rPr>
          <w:b/>
          <w:sz w:val="28"/>
          <w:szCs w:val="28"/>
        </w:rPr>
        <w:t>Participants</w:t>
      </w:r>
      <w:r w:rsidR="00936F00" w:rsidRPr="006C3FDD">
        <w:rPr>
          <w:b/>
          <w:sz w:val="28"/>
          <w:szCs w:val="28"/>
        </w:rPr>
        <w:t>’</w:t>
      </w:r>
      <w:r w:rsidR="004D06D0" w:rsidRPr="006C3FDD">
        <w:rPr>
          <w:b/>
          <w:sz w:val="28"/>
          <w:szCs w:val="28"/>
        </w:rPr>
        <w:t xml:space="preserve"> Reaction</w:t>
      </w:r>
      <w:r w:rsidR="00936F00" w:rsidRPr="006C3FDD">
        <w:rPr>
          <w:b/>
          <w:sz w:val="28"/>
          <w:szCs w:val="28"/>
        </w:rPr>
        <w:t>s</w:t>
      </w:r>
      <w:r w:rsidR="004D06D0" w:rsidRPr="006C3FDD">
        <w:rPr>
          <w:b/>
          <w:sz w:val="28"/>
          <w:szCs w:val="28"/>
        </w:rPr>
        <w:t xml:space="preserve">: </w:t>
      </w:r>
      <w:r w:rsidR="004D06D0" w:rsidRPr="006C3FDD">
        <w:rPr>
          <w:sz w:val="28"/>
          <w:szCs w:val="28"/>
        </w:rPr>
        <w:t>Data</w:t>
      </w:r>
      <w:r w:rsidRPr="006C3FDD">
        <w:rPr>
          <w:sz w:val="28"/>
          <w:szCs w:val="28"/>
        </w:rPr>
        <w:t xml:space="preserve"> </w:t>
      </w:r>
      <w:r w:rsidR="009928D0" w:rsidRPr="006C3FDD">
        <w:rPr>
          <w:sz w:val="28"/>
          <w:szCs w:val="28"/>
        </w:rPr>
        <w:t xml:space="preserve">are </w:t>
      </w:r>
      <w:r w:rsidRPr="006C3FDD">
        <w:rPr>
          <w:sz w:val="28"/>
          <w:szCs w:val="28"/>
        </w:rPr>
        <w:t>collected on the following: Level of improvement gained through knowledge and skills; knowledge and skills applied in the work setting</w:t>
      </w:r>
      <w:r w:rsidR="00F9391E" w:rsidRPr="006C3FDD">
        <w:rPr>
          <w:sz w:val="28"/>
          <w:szCs w:val="28"/>
        </w:rPr>
        <w:t>,</w:t>
      </w:r>
      <w:r w:rsidRPr="006C3FDD">
        <w:rPr>
          <w:sz w:val="28"/>
          <w:szCs w:val="28"/>
        </w:rPr>
        <w:t xml:space="preserve"> and impact on the organization</w:t>
      </w:r>
      <w:r w:rsidR="009928D0" w:rsidRPr="006C3FDD">
        <w:rPr>
          <w:sz w:val="28"/>
          <w:szCs w:val="28"/>
        </w:rPr>
        <w:t xml:space="preserve">; </w:t>
      </w:r>
      <w:r w:rsidR="00936F00" w:rsidRPr="006C3FDD">
        <w:rPr>
          <w:sz w:val="28"/>
          <w:szCs w:val="28"/>
        </w:rPr>
        <w:t xml:space="preserve">participant </w:t>
      </w:r>
      <w:r w:rsidR="009928D0" w:rsidRPr="006C3FDD">
        <w:rPr>
          <w:sz w:val="28"/>
          <w:szCs w:val="28"/>
        </w:rPr>
        <w:t>evaluation</w:t>
      </w:r>
      <w:r w:rsidR="00936F00" w:rsidRPr="006C3FDD">
        <w:rPr>
          <w:sz w:val="28"/>
          <w:szCs w:val="28"/>
        </w:rPr>
        <w:t>s</w:t>
      </w:r>
      <w:r w:rsidR="009928D0" w:rsidRPr="006C3FDD">
        <w:rPr>
          <w:sz w:val="28"/>
          <w:szCs w:val="28"/>
        </w:rPr>
        <w:t xml:space="preserve"> of courses</w:t>
      </w:r>
      <w:r w:rsidRPr="006C3FDD">
        <w:rPr>
          <w:sz w:val="28"/>
          <w:szCs w:val="28"/>
        </w:rPr>
        <w:t xml:space="preserve">. </w:t>
      </w:r>
    </w:p>
    <w:p w14:paraId="3440D9F1" w14:textId="77777777" w:rsidR="0015729B" w:rsidRPr="006C3FDD" w:rsidRDefault="0015729B" w:rsidP="00163D69">
      <w:pPr>
        <w:pStyle w:val="NoSpacing"/>
        <w:rPr>
          <w:sz w:val="28"/>
          <w:szCs w:val="28"/>
        </w:rPr>
      </w:pPr>
    </w:p>
    <w:p w14:paraId="36F5C340" w14:textId="25B94F58" w:rsidR="0015729B" w:rsidRPr="006C3FDD" w:rsidRDefault="00CB1965" w:rsidP="00163D69">
      <w:pPr>
        <w:pStyle w:val="NoSpacing"/>
        <w:rPr>
          <w:sz w:val="28"/>
          <w:szCs w:val="28"/>
        </w:rPr>
      </w:pPr>
      <w:r w:rsidRPr="006C3FDD">
        <w:rPr>
          <w:b/>
          <w:sz w:val="28"/>
          <w:szCs w:val="28"/>
        </w:rPr>
        <w:t>Evidence could include but</w:t>
      </w:r>
      <w:r w:rsidR="00553B1E" w:rsidRPr="006C3FDD">
        <w:rPr>
          <w:b/>
          <w:sz w:val="28"/>
          <w:szCs w:val="28"/>
        </w:rPr>
        <w:t xml:space="preserve"> is</w:t>
      </w:r>
      <w:r w:rsidRPr="006C3FDD">
        <w:rPr>
          <w:b/>
          <w:sz w:val="28"/>
          <w:szCs w:val="28"/>
        </w:rPr>
        <w:t xml:space="preserve"> not limited to</w:t>
      </w:r>
      <w:r w:rsidR="0015729B" w:rsidRPr="006C3FDD">
        <w:rPr>
          <w:b/>
          <w:sz w:val="28"/>
          <w:szCs w:val="28"/>
        </w:rPr>
        <w:t xml:space="preserve">: </w:t>
      </w:r>
      <w:r w:rsidR="0015729B" w:rsidRPr="006C3FDD">
        <w:rPr>
          <w:sz w:val="28"/>
          <w:szCs w:val="28"/>
        </w:rPr>
        <w:t>Sample assessments; evaluations and interviews with stakeholders</w:t>
      </w:r>
      <w:r w:rsidR="00553B1E" w:rsidRPr="006C3FDD">
        <w:rPr>
          <w:sz w:val="28"/>
          <w:szCs w:val="28"/>
        </w:rPr>
        <w:t xml:space="preserve"> including participants, </w:t>
      </w:r>
      <w:r w:rsidR="00DC5610" w:rsidRPr="006C3FDD">
        <w:rPr>
          <w:sz w:val="28"/>
          <w:szCs w:val="28"/>
        </w:rPr>
        <w:t>Faculty/</w:t>
      </w:r>
      <w:r w:rsidR="003C291B" w:rsidRPr="006C3FDD">
        <w:rPr>
          <w:sz w:val="28"/>
          <w:szCs w:val="28"/>
        </w:rPr>
        <w:t>Instructor</w:t>
      </w:r>
      <w:r w:rsidR="00242C54" w:rsidRPr="006C3FDD">
        <w:rPr>
          <w:sz w:val="28"/>
          <w:szCs w:val="28"/>
        </w:rPr>
        <w:t>s</w:t>
      </w:r>
      <w:r w:rsidR="003C291B" w:rsidRPr="006C3FDD">
        <w:rPr>
          <w:sz w:val="28"/>
          <w:szCs w:val="28"/>
        </w:rPr>
        <w:t>,</w:t>
      </w:r>
      <w:r w:rsidR="00553B1E" w:rsidRPr="006C3FDD">
        <w:rPr>
          <w:sz w:val="28"/>
          <w:szCs w:val="28"/>
        </w:rPr>
        <w:t xml:space="preserve"> and employers</w:t>
      </w:r>
    </w:p>
    <w:p w14:paraId="5F31FA96" w14:textId="77777777" w:rsidR="00961D45" w:rsidRPr="006C3FDD" w:rsidRDefault="00961D45" w:rsidP="00163D69">
      <w:pPr>
        <w:pStyle w:val="NoSpacing"/>
        <w:rPr>
          <w:sz w:val="28"/>
          <w:szCs w:val="28"/>
        </w:rPr>
      </w:pPr>
    </w:p>
    <w:p w14:paraId="26B464FE" w14:textId="77777777" w:rsidR="0015729B" w:rsidRPr="006C3FDD" w:rsidRDefault="0015729B" w:rsidP="00163D69">
      <w:pPr>
        <w:pStyle w:val="NoSpacing"/>
        <w:rPr>
          <w:b/>
          <w:sz w:val="28"/>
          <w:szCs w:val="28"/>
        </w:rPr>
      </w:pPr>
    </w:p>
    <w:p w14:paraId="1B6740DC" w14:textId="77777777" w:rsidR="00961D45" w:rsidRPr="006C3FDD" w:rsidRDefault="00961D45" w:rsidP="00163D69">
      <w:pPr>
        <w:pStyle w:val="NoSpacing"/>
        <w:rPr>
          <w:sz w:val="28"/>
          <w:szCs w:val="28"/>
        </w:rPr>
      </w:pPr>
      <w:r w:rsidRPr="006C3FDD">
        <w:rPr>
          <w:b/>
          <w:sz w:val="28"/>
          <w:szCs w:val="28"/>
        </w:rPr>
        <w:t>5.2</w:t>
      </w:r>
      <w:r w:rsidR="004D06D0" w:rsidRPr="006C3FDD">
        <w:rPr>
          <w:sz w:val="28"/>
          <w:szCs w:val="28"/>
        </w:rPr>
        <w:t xml:space="preserve"> </w:t>
      </w:r>
      <w:r w:rsidR="004D06D0" w:rsidRPr="006C3FDD">
        <w:rPr>
          <w:b/>
          <w:sz w:val="28"/>
          <w:szCs w:val="28"/>
        </w:rPr>
        <w:t>Program Development:</w:t>
      </w:r>
      <w:r w:rsidR="004D06D0" w:rsidRPr="006C3FDD">
        <w:rPr>
          <w:sz w:val="28"/>
          <w:szCs w:val="28"/>
        </w:rPr>
        <w:t xml:space="preserve"> </w:t>
      </w:r>
      <w:r w:rsidRPr="006C3FDD">
        <w:rPr>
          <w:sz w:val="28"/>
          <w:szCs w:val="28"/>
        </w:rPr>
        <w:t xml:space="preserve"> Provision is made for incorporation of evaluation results into development </w:t>
      </w:r>
      <w:r w:rsidR="004336A8" w:rsidRPr="006C3FDD">
        <w:rPr>
          <w:sz w:val="28"/>
          <w:szCs w:val="28"/>
        </w:rPr>
        <w:t xml:space="preserve">and improvements </w:t>
      </w:r>
      <w:r w:rsidRPr="006C3FDD">
        <w:rPr>
          <w:sz w:val="28"/>
          <w:szCs w:val="28"/>
        </w:rPr>
        <w:t xml:space="preserve">of the program. </w:t>
      </w:r>
    </w:p>
    <w:p w14:paraId="77F5AB2A" w14:textId="77777777" w:rsidR="0015729B" w:rsidRPr="006C3FDD" w:rsidRDefault="0015729B" w:rsidP="00163D69">
      <w:pPr>
        <w:pStyle w:val="NoSpacing"/>
        <w:rPr>
          <w:b/>
          <w:sz w:val="28"/>
          <w:szCs w:val="28"/>
        </w:rPr>
      </w:pPr>
    </w:p>
    <w:p w14:paraId="632FEEC4" w14:textId="15292EF4" w:rsidR="00961D45" w:rsidRPr="006C3FDD" w:rsidRDefault="00CB1965" w:rsidP="00163D69">
      <w:pPr>
        <w:pStyle w:val="NoSpacing"/>
        <w:rPr>
          <w:b/>
          <w:sz w:val="28"/>
          <w:szCs w:val="28"/>
        </w:rPr>
      </w:pPr>
      <w:r w:rsidRPr="006C3FDD">
        <w:rPr>
          <w:b/>
          <w:sz w:val="28"/>
          <w:szCs w:val="28"/>
        </w:rPr>
        <w:t>Evidence could include but</w:t>
      </w:r>
      <w:r w:rsidR="00920E16" w:rsidRPr="006C3FDD">
        <w:rPr>
          <w:b/>
          <w:sz w:val="28"/>
          <w:szCs w:val="28"/>
        </w:rPr>
        <w:t xml:space="preserve"> is</w:t>
      </w:r>
      <w:r w:rsidRPr="006C3FDD">
        <w:rPr>
          <w:b/>
          <w:sz w:val="28"/>
          <w:szCs w:val="28"/>
        </w:rPr>
        <w:t xml:space="preserve"> not limited to</w:t>
      </w:r>
      <w:r w:rsidR="0015729B" w:rsidRPr="006C3FDD">
        <w:rPr>
          <w:b/>
          <w:sz w:val="28"/>
          <w:szCs w:val="28"/>
        </w:rPr>
        <w:t xml:space="preserve">: </w:t>
      </w:r>
      <w:r w:rsidR="0015729B" w:rsidRPr="006C3FDD">
        <w:rPr>
          <w:sz w:val="28"/>
          <w:szCs w:val="28"/>
        </w:rPr>
        <w:t>Interviews with stakeholders; documented changes in curriculum and strategic plan</w:t>
      </w:r>
      <w:r w:rsidR="0015729B" w:rsidRPr="006C3FDD">
        <w:rPr>
          <w:b/>
          <w:sz w:val="28"/>
          <w:szCs w:val="28"/>
        </w:rPr>
        <w:t xml:space="preserve"> </w:t>
      </w:r>
    </w:p>
    <w:p w14:paraId="3610CF3F" w14:textId="77777777" w:rsidR="0015729B" w:rsidRPr="006C3FDD" w:rsidRDefault="0015729B" w:rsidP="00163D69">
      <w:pPr>
        <w:pStyle w:val="NoSpacing"/>
        <w:rPr>
          <w:b/>
          <w:sz w:val="28"/>
          <w:szCs w:val="28"/>
        </w:rPr>
      </w:pPr>
    </w:p>
    <w:p w14:paraId="40E7D3E8" w14:textId="77777777" w:rsidR="00961D45" w:rsidRPr="006C3FDD" w:rsidRDefault="00961D45" w:rsidP="00163D69">
      <w:pPr>
        <w:pStyle w:val="NoSpacing"/>
        <w:rPr>
          <w:sz w:val="28"/>
          <w:szCs w:val="28"/>
        </w:rPr>
      </w:pPr>
      <w:r w:rsidRPr="006C3FDD">
        <w:rPr>
          <w:b/>
          <w:sz w:val="28"/>
          <w:szCs w:val="28"/>
        </w:rPr>
        <w:t xml:space="preserve">5.3. </w:t>
      </w:r>
      <w:r w:rsidR="004336A8" w:rsidRPr="006C3FDD">
        <w:rPr>
          <w:b/>
          <w:sz w:val="28"/>
          <w:szCs w:val="28"/>
        </w:rPr>
        <w:t>Areas of Growth:</w:t>
      </w:r>
      <w:r w:rsidR="004336A8" w:rsidRPr="006C3FDD">
        <w:rPr>
          <w:sz w:val="28"/>
          <w:szCs w:val="28"/>
        </w:rPr>
        <w:t xml:space="preserve"> When areas of growth are </w:t>
      </w:r>
      <w:r w:rsidRPr="006C3FDD">
        <w:rPr>
          <w:sz w:val="28"/>
          <w:szCs w:val="28"/>
        </w:rPr>
        <w:t>identified</w:t>
      </w:r>
      <w:r w:rsidR="004336A8" w:rsidRPr="006C3FDD">
        <w:rPr>
          <w:sz w:val="28"/>
          <w:szCs w:val="28"/>
        </w:rPr>
        <w:t xml:space="preserve"> or arise they are</w:t>
      </w:r>
      <w:r w:rsidRPr="006C3FDD">
        <w:rPr>
          <w:sz w:val="28"/>
          <w:szCs w:val="28"/>
        </w:rPr>
        <w:t xml:space="preserve"> discussed within the continuous improvement process.</w:t>
      </w:r>
      <w:r w:rsidR="004336A8" w:rsidRPr="006C3FDD">
        <w:rPr>
          <w:sz w:val="28"/>
          <w:szCs w:val="28"/>
        </w:rPr>
        <w:t xml:space="preserve"> </w:t>
      </w:r>
      <w:r w:rsidR="00F9391E" w:rsidRPr="006C3FDD">
        <w:rPr>
          <w:sz w:val="28"/>
          <w:szCs w:val="28"/>
        </w:rPr>
        <w:t>Additionally, ways to strengthen or change are</w:t>
      </w:r>
      <w:r w:rsidR="0081453B" w:rsidRPr="006C3FDD">
        <w:rPr>
          <w:sz w:val="28"/>
          <w:szCs w:val="28"/>
        </w:rPr>
        <w:t xml:space="preserve"> developed</w:t>
      </w:r>
      <w:r w:rsidR="00E140BB" w:rsidRPr="006C3FDD">
        <w:rPr>
          <w:sz w:val="28"/>
          <w:szCs w:val="28"/>
        </w:rPr>
        <w:t>.</w:t>
      </w:r>
    </w:p>
    <w:p w14:paraId="5FB9A8B6" w14:textId="77777777" w:rsidR="0015729B" w:rsidRPr="006C3FDD" w:rsidRDefault="0015729B" w:rsidP="00163D69">
      <w:pPr>
        <w:pStyle w:val="NoSpacing"/>
        <w:rPr>
          <w:sz w:val="28"/>
          <w:szCs w:val="28"/>
        </w:rPr>
      </w:pPr>
    </w:p>
    <w:p w14:paraId="708A32BE" w14:textId="250C0389" w:rsidR="0015729B" w:rsidRPr="006C3FDD" w:rsidRDefault="00CB1965" w:rsidP="00163D69">
      <w:pPr>
        <w:pStyle w:val="NoSpacing"/>
        <w:rPr>
          <w:sz w:val="28"/>
          <w:szCs w:val="28"/>
        </w:rPr>
      </w:pPr>
      <w:r w:rsidRPr="006C3FDD">
        <w:rPr>
          <w:b/>
          <w:sz w:val="28"/>
          <w:szCs w:val="28"/>
        </w:rPr>
        <w:t>Evidence could include but</w:t>
      </w:r>
      <w:r w:rsidR="00EB69C4" w:rsidRPr="006C3FDD">
        <w:rPr>
          <w:b/>
          <w:sz w:val="28"/>
          <w:szCs w:val="28"/>
        </w:rPr>
        <w:t xml:space="preserve"> is</w:t>
      </w:r>
      <w:r w:rsidRPr="006C3FDD">
        <w:rPr>
          <w:b/>
          <w:sz w:val="28"/>
          <w:szCs w:val="28"/>
        </w:rPr>
        <w:t xml:space="preserve"> not limited to</w:t>
      </w:r>
      <w:r w:rsidR="0015729B" w:rsidRPr="006C3FDD">
        <w:rPr>
          <w:b/>
          <w:sz w:val="28"/>
          <w:szCs w:val="28"/>
        </w:rPr>
        <w:t xml:space="preserve">: </w:t>
      </w:r>
      <w:r w:rsidR="00EB69C4" w:rsidRPr="006C3FDD">
        <w:rPr>
          <w:sz w:val="28"/>
          <w:szCs w:val="28"/>
        </w:rPr>
        <w:t xml:space="preserve">Strategic </w:t>
      </w:r>
      <w:r w:rsidR="0015729B" w:rsidRPr="006C3FDD">
        <w:rPr>
          <w:sz w:val="28"/>
          <w:szCs w:val="28"/>
        </w:rPr>
        <w:t xml:space="preserve">plan; </w:t>
      </w:r>
      <w:r w:rsidR="00EB69C4" w:rsidRPr="006C3FDD">
        <w:rPr>
          <w:sz w:val="28"/>
          <w:szCs w:val="28"/>
        </w:rPr>
        <w:t xml:space="preserve">documented changes resulting from a continuous improvement process; </w:t>
      </w:r>
      <w:r w:rsidR="0015729B" w:rsidRPr="006C3FDD">
        <w:rPr>
          <w:sz w:val="28"/>
          <w:szCs w:val="28"/>
        </w:rPr>
        <w:t>interview</w:t>
      </w:r>
      <w:r w:rsidR="00EB69C4" w:rsidRPr="006C3FDD">
        <w:rPr>
          <w:sz w:val="28"/>
          <w:szCs w:val="28"/>
        </w:rPr>
        <w:t>s</w:t>
      </w:r>
      <w:r w:rsidR="0015729B" w:rsidRPr="006C3FDD">
        <w:rPr>
          <w:sz w:val="28"/>
          <w:szCs w:val="28"/>
        </w:rPr>
        <w:t xml:space="preserve"> with program stakeholders</w:t>
      </w:r>
    </w:p>
    <w:p w14:paraId="595DD090" w14:textId="77777777" w:rsidR="00F61913" w:rsidRPr="006C3FDD" w:rsidRDefault="00F61913" w:rsidP="00163D69">
      <w:pPr>
        <w:pStyle w:val="NoSpacing"/>
        <w:rPr>
          <w:sz w:val="28"/>
          <w:szCs w:val="28"/>
        </w:rPr>
      </w:pPr>
    </w:p>
    <w:p w14:paraId="7F170F9B" w14:textId="77777777" w:rsidR="00F61913" w:rsidRPr="006C3FDD" w:rsidRDefault="00F61913" w:rsidP="00163D69">
      <w:pPr>
        <w:pStyle w:val="NoSpacing"/>
        <w:rPr>
          <w:sz w:val="28"/>
          <w:szCs w:val="28"/>
        </w:rPr>
      </w:pPr>
    </w:p>
    <w:sectPr w:rsidR="00F61913" w:rsidRPr="006C3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67F83"/>
    <w:multiLevelType w:val="hybridMultilevel"/>
    <w:tmpl w:val="1410EE76"/>
    <w:lvl w:ilvl="0" w:tplc="A6CEBEB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A127D"/>
    <w:multiLevelType w:val="hybridMultilevel"/>
    <w:tmpl w:val="D562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A06CBB"/>
    <w:multiLevelType w:val="hybridMultilevel"/>
    <w:tmpl w:val="3000CA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FD1"/>
    <w:rsid w:val="00020878"/>
    <w:rsid w:val="00022E52"/>
    <w:rsid w:val="00025FB3"/>
    <w:rsid w:val="0003392E"/>
    <w:rsid w:val="00045959"/>
    <w:rsid w:val="000574A3"/>
    <w:rsid w:val="00074CBE"/>
    <w:rsid w:val="000A20D4"/>
    <w:rsid w:val="000A5ED0"/>
    <w:rsid w:val="000D20CE"/>
    <w:rsid w:val="000D3B7D"/>
    <w:rsid w:val="000E077C"/>
    <w:rsid w:val="000E2B1C"/>
    <w:rsid w:val="00134529"/>
    <w:rsid w:val="0015729B"/>
    <w:rsid w:val="00163D69"/>
    <w:rsid w:val="00186373"/>
    <w:rsid w:val="001B49AC"/>
    <w:rsid w:val="001C259E"/>
    <w:rsid w:val="001C7BD1"/>
    <w:rsid w:val="001E15C1"/>
    <w:rsid w:val="001F4F67"/>
    <w:rsid w:val="002020D5"/>
    <w:rsid w:val="002158B1"/>
    <w:rsid w:val="0023061A"/>
    <w:rsid w:val="00242C54"/>
    <w:rsid w:val="00242D87"/>
    <w:rsid w:val="00274341"/>
    <w:rsid w:val="002B2501"/>
    <w:rsid w:val="002B43CE"/>
    <w:rsid w:val="002C0D64"/>
    <w:rsid w:val="002D040D"/>
    <w:rsid w:val="002E4D9F"/>
    <w:rsid w:val="00306CA5"/>
    <w:rsid w:val="00323D51"/>
    <w:rsid w:val="003328B6"/>
    <w:rsid w:val="0035400A"/>
    <w:rsid w:val="003C291B"/>
    <w:rsid w:val="003C50BB"/>
    <w:rsid w:val="0040147E"/>
    <w:rsid w:val="00426981"/>
    <w:rsid w:val="004336A8"/>
    <w:rsid w:val="00454CBD"/>
    <w:rsid w:val="00483CDE"/>
    <w:rsid w:val="00486FD1"/>
    <w:rsid w:val="004D06D0"/>
    <w:rsid w:val="004D20FC"/>
    <w:rsid w:val="004D558C"/>
    <w:rsid w:val="004D61FF"/>
    <w:rsid w:val="004F5749"/>
    <w:rsid w:val="00504114"/>
    <w:rsid w:val="00507CF0"/>
    <w:rsid w:val="00541BA7"/>
    <w:rsid w:val="005445FF"/>
    <w:rsid w:val="00546C25"/>
    <w:rsid w:val="00553B1E"/>
    <w:rsid w:val="00571685"/>
    <w:rsid w:val="00574DB1"/>
    <w:rsid w:val="005917E5"/>
    <w:rsid w:val="0059672C"/>
    <w:rsid w:val="005A6112"/>
    <w:rsid w:val="005A6933"/>
    <w:rsid w:val="005E51ED"/>
    <w:rsid w:val="005E70D9"/>
    <w:rsid w:val="005F31A0"/>
    <w:rsid w:val="00637550"/>
    <w:rsid w:val="00643431"/>
    <w:rsid w:val="006438BC"/>
    <w:rsid w:val="00691193"/>
    <w:rsid w:val="006911D9"/>
    <w:rsid w:val="006C3FDD"/>
    <w:rsid w:val="006C46AE"/>
    <w:rsid w:val="00766C99"/>
    <w:rsid w:val="00773B74"/>
    <w:rsid w:val="007803E9"/>
    <w:rsid w:val="007B7E84"/>
    <w:rsid w:val="007D4B3E"/>
    <w:rsid w:val="007F658F"/>
    <w:rsid w:val="00802BB3"/>
    <w:rsid w:val="0081453B"/>
    <w:rsid w:val="00814EBE"/>
    <w:rsid w:val="00843A2A"/>
    <w:rsid w:val="0086647A"/>
    <w:rsid w:val="00870507"/>
    <w:rsid w:val="008D27E3"/>
    <w:rsid w:val="00906565"/>
    <w:rsid w:val="00917400"/>
    <w:rsid w:val="00920E16"/>
    <w:rsid w:val="009244EF"/>
    <w:rsid w:val="00931764"/>
    <w:rsid w:val="0093406A"/>
    <w:rsid w:val="00936F00"/>
    <w:rsid w:val="00961D45"/>
    <w:rsid w:val="0097039C"/>
    <w:rsid w:val="009928D0"/>
    <w:rsid w:val="009C600A"/>
    <w:rsid w:val="009D0FAE"/>
    <w:rsid w:val="00A00375"/>
    <w:rsid w:val="00A87EA0"/>
    <w:rsid w:val="00AD0633"/>
    <w:rsid w:val="00B141DC"/>
    <w:rsid w:val="00B6004E"/>
    <w:rsid w:val="00B67546"/>
    <w:rsid w:val="00BA1883"/>
    <w:rsid w:val="00BA4EBB"/>
    <w:rsid w:val="00BF1C9F"/>
    <w:rsid w:val="00C06C84"/>
    <w:rsid w:val="00C16010"/>
    <w:rsid w:val="00C84E8E"/>
    <w:rsid w:val="00CA7665"/>
    <w:rsid w:val="00CB1965"/>
    <w:rsid w:val="00CB2E5E"/>
    <w:rsid w:val="00CC7F3D"/>
    <w:rsid w:val="00CD4585"/>
    <w:rsid w:val="00CF6B8D"/>
    <w:rsid w:val="00D2196B"/>
    <w:rsid w:val="00D507BD"/>
    <w:rsid w:val="00D734F4"/>
    <w:rsid w:val="00D77924"/>
    <w:rsid w:val="00D84F17"/>
    <w:rsid w:val="00D8699A"/>
    <w:rsid w:val="00D901D0"/>
    <w:rsid w:val="00DA08C2"/>
    <w:rsid w:val="00DA4F9E"/>
    <w:rsid w:val="00DA58C0"/>
    <w:rsid w:val="00DB07B4"/>
    <w:rsid w:val="00DB0C7C"/>
    <w:rsid w:val="00DB1A80"/>
    <w:rsid w:val="00DC5610"/>
    <w:rsid w:val="00DC5E10"/>
    <w:rsid w:val="00DC630A"/>
    <w:rsid w:val="00DE1A2D"/>
    <w:rsid w:val="00DF05B0"/>
    <w:rsid w:val="00DF2F91"/>
    <w:rsid w:val="00E140BB"/>
    <w:rsid w:val="00E645C7"/>
    <w:rsid w:val="00E64904"/>
    <w:rsid w:val="00E65A6E"/>
    <w:rsid w:val="00E76602"/>
    <w:rsid w:val="00E97F14"/>
    <w:rsid w:val="00EA3693"/>
    <w:rsid w:val="00EA7290"/>
    <w:rsid w:val="00EB69C4"/>
    <w:rsid w:val="00EC1786"/>
    <w:rsid w:val="00EC6973"/>
    <w:rsid w:val="00ED09CE"/>
    <w:rsid w:val="00F11532"/>
    <w:rsid w:val="00F21719"/>
    <w:rsid w:val="00F60057"/>
    <w:rsid w:val="00F61913"/>
    <w:rsid w:val="00F9391E"/>
    <w:rsid w:val="00F94EEB"/>
    <w:rsid w:val="00FC41EC"/>
    <w:rsid w:val="00FD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89FE"/>
  <w15:docId w15:val="{BBECB28E-AB48-4B93-A013-A271E386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F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6FD1"/>
    <w:pPr>
      <w:spacing w:after="0" w:line="240" w:lineRule="auto"/>
    </w:pPr>
  </w:style>
  <w:style w:type="paragraph" w:styleId="BalloonText">
    <w:name w:val="Balloon Text"/>
    <w:basedOn w:val="Normal"/>
    <w:link w:val="BalloonTextChar"/>
    <w:uiPriority w:val="99"/>
    <w:semiHidden/>
    <w:unhideWhenUsed/>
    <w:rsid w:val="00F11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532"/>
    <w:rPr>
      <w:rFonts w:ascii="Tahoma" w:hAnsi="Tahoma" w:cs="Tahoma"/>
      <w:sz w:val="16"/>
      <w:szCs w:val="16"/>
    </w:rPr>
  </w:style>
  <w:style w:type="character" w:styleId="CommentReference">
    <w:name w:val="annotation reference"/>
    <w:basedOn w:val="DefaultParagraphFont"/>
    <w:uiPriority w:val="99"/>
    <w:semiHidden/>
    <w:unhideWhenUsed/>
    <w:rsid w:val="00454CBD"/>
    <w:rPr>
      <w:sz w:val="16"/>
      <w:szCs w:val="16"/>
    </w:rPr>
  </w:style>
  <w:style w:type="paragraph" w:styleId="CommentText">
    <w:name w:val="annotation text"/>
    <w:basedOn w:val="Normal"/>
    <w:link w:val="CommentTextChar"/>
    <w:uiPriority w:val="99"/>
    <w:semiHidden/>
    <w:unhideWhenUsed/>
    <w:rsid w:val="00454CBD"/>
    <w:pPr>
      <w:spacing w:line="240" w:lineRule="auto"/>
    </w:pPr>
    <w:rPr>
      <w:sz w:val="20"/>
      <w:szCs w:val="20"/>
    </w:rPr>
  </w:style>
  <w:style w:type="character" w:customStyle="1" w:styleId="CommentTextChar">
    <w:name w:val="Comment Text Char"/>
    <w:basedOn w:val="DefaultParagraphFont"/>
    <w:link w:val="CommentText"/>
    <w:uiPriority w:val="99"/>
    <w:semiHidden/>
    <w:rsid w:val="00454CBD"/>
    <w:rPr>
      <w:sz w:val="20"/>
      <w:szCs w:val="20"/>
    </w:rPr>
  </w:style>
  <w:style w:type="paragraph" w:styleId="CommentSubject">
    <w:name w:val="annotation subject"/>
    <w:basedOn w:val="CommentText"/>
    <w:next w:val="CommentText"/>
    <w:link w:val="CommentSubjectChar"/>
    <w:uiPriority w:val="99"/>
    <w:semiHidden/>
    <w:unhideWhenUsed/>
    <w:rsid w:val="00454CBD"/>
    <w:rPr>
      <w:b/>
      <w:bCs/>
    </w:rPr>
  </w:style>
  <w:style w:type="character" w:customStyle="1" w:styleId="CommentSubjectChar">
    <w:name w:val="Comment Subject Char"/>
    <w:basedOn w:val="CommentTextChar"/>
    <w:link w:val="CommentSubject"/>
    <w:uiPriority w:val="99"/>
    <w:semiHidden/>
    <w:rsid w:val="00454CBD"/>
    <w:rPr>
      <w:b/>
      <w:bCs/>
      <w:sz w:val="20"/>
      <w:szCs w:val="20"/>
    </w:rPr>
  </w:style>
  <w:style w:type="character" w:styleId="PlaceholderText">
    <w:name w:val="Placeholder Text"/>
    <w:basedOn w:val="DefaultParagraphFont"/>
    <w:uiPriority w:val="99"/>
    <w:semiHidden/>
    <w:rsid w:val="003328B6"/>
    <w:rPr>
      <w:color w:val="808080"/>
    </w:rPr>
  </w:style>
  <w:style w:type="paragraph" w:styleId="Revision">
    <w:name w:val="Revision"/>
    <w:hidden/>
    <w:uiPriority w:val="99"/>
    <w:semiHidden/>
    <w:rsid w:val="00917400"/>
    <w:pPr>
      <w:spacing w:after="0" w:line="240" w:lineRule="auto"/>
    </w:pPr>
  </w:style>
  <w:style w:type="paragraph" w:styleId="ListParagraph">
    <w:name w:val="List Paragraph"/>
    <w:basedOn w:val="Normal"/>
    <w:uiPriority w:val="34"/>
    <w:qFormat/>
    <w:rsid w:val="000D3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C9BC9-6E98-47CD-9161-1F1E1059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MSPB</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Freeman-Wakefield</dc:creator>
  <cp:lastModifiedBy>Ellen Freeman-Wakefield</cp:lastModifiedBy>
  <cp:revision>2</cp:revision>
  <cp:lastPrinted>2016-10-11T14:17:00Z</cp:lastPrinted>
  <dcterms:created xsi:type="dcterms:W3CDTF">2016-10-11T15:16:00Z</dcterms:created>
  <dcterms:modified xsi:type="dcterms:W3CDTF">2016-10-11T15:16:00Z</dcterms:modified>
</cp:coreProperties>
</file>