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55C1" w14:textId="46B6A3CD" w:rsidR="007348FF" w:rsidRDefault="00B3021D" w:rsidP="009078C8">
      <w:pPr>
        <w:jc w:val="center"/>
        <w:rPr>
          <w:rFonts w:ascii="Arial" w:hAnsi="Arial" w:cs="Arial"/>
        </w:rPr>
      </w:pPr>
      <w:r w:rsidRPr="00A31A58">
        <w:rPr>
          <w:rFonts w:ascii="Arial" w:hAnsi="Arial" w:cs="Arial"/>
        </w:rPr>
        <w:t>The Seven Leadership Competencies of CPM (NCPMC)</w:t>
      </w:r>
      <w:r w:rsidR="00A31A58">
        <w:rPr>
          <w:rFonts w:ascii="Arial" w:hAnsi="Arial" w:cs="Arial"/>
        </w:rPr>
        <w:t xml:space="preserve"> </w:t>
      </w:r>
      <w:r w:rsidR="00946592" w:rsidRPr="00A31A58">
        <w:rPr>
          <w:rFonts w:ascii="Arial" w:hAnsi="Arial" w:cs="Arial"/>
        </w:rPr>
        <w:t>Goals and Objectives</w:t>
      </w:r>
    </w:p>
    <w:p w14:paraId="67B6DC6B" w14:textId="6820A373" w:rsidR="00A31A58" w:rsidRPr="00A31A58" w:rsidRDefault="00E429ED" w:rsidP="009078C8">
      <w:pPr>
        <w:jc w:val="center"/>
        <w:rPr>
          <w:rFonts w:ascii="Arial" w:hAnsi="Arial" w:cs="Arial"/>
        </w:rPr>
      </w:pPr>
      <w:r>
        <w:rPr>
          <w:rFonts w:ascii="Arial" w:hAnsi="Arial" w:cs="Arial"/>
        </w:rPr>
        <w:t>October 2020</w:t>
      </w:r>
    </w:p>
    <w:p w14:paraId="53108C6D" w14:textId="4AEA7A12" w:rsidR="00874F8B" w:rsidRPr="00E429ED" w:rsidRDefault="00E429ED" w:rsidP="00946592">
      <w:pPr>
        <w:rPr>
          <w:rFonts w:ascii="Arial" w:hAnsi="Arial" w:cs="Arial"/>
          <w:sz w:val="32"/>
          <w:szCs w:val="32"/>
        </w:rPr>
      </w:pPr>
      <w:r w:rsidRPr="00E429ED">
        <w:rPr>
          <w:rFonts w:ascii="Arial" w:hAnsi="Arial" w:cs="Arial"/>
        </w:rPr>
        <w:t>Each program shall provide opportunities for participants to apply learning in the work environment. Learning outcomes related to core competencies shall be identified in each course or learning activity.</w:t>
      </w:r>
      <w:r w:rsidRPr="00E429ED">
        <w:rPr>
          <w:rFonts w:ascii="Arial" w:hAnsi="Arial" w:cs="Arial"/>
        </w:rPr>
        <w:t xml:space="preserve"> </w:t>
      </w:r>
      <w:r w:rsidRPr="00E429ED">
        <w:rPr>
          <w:rFonts w:ascii="Arial" w:hAnsi="Arial" w:cs="Arial"/>
        </w:rPr>
        <w:t xml:space="preserve">The core curriculum shall address </w:t>
      </w:r>
      <w:r w:rsidRPr="00E429ED">
        <w:rPr>
          <w:rFonts w:ascii="Arial" w:hAnsi="Arial" w:cs="Arial"/>
        </w:rPr>
        <w:t>all</w:t>
      </w:r>
      <w:r w:rsidRPr="00E429ED">
        <w:rPr>
          <w:rFonts w:ascii="Arial" w:hAnsi="Arial" w:cs="Arial"/>
        </w:rPr>
        <w:t xml:space="preserve"> the following core competencies</w:t>
      </w:r>
      <w:r>
        <w:rPr>
          <w:rFonts w:ascii="Arial" w:hAnsi="Arial" w:cs="Arial"/>
        </w:rPr>
        <w:t xml:space="preserve">. The bulleted items below are examples. </w:t>
      </w:r>
    </w:p>
    <w:p w14:paraId="3CE81E18" w14:textId="0B8CD4D2" w:rsidR="00946592" w:rsidRPr="00A31A58" w:rsidRDefault="00946592" w:rsidP="00C759B4">
      <w:pPr>
        <w:pStyle w:val="ListParagraph"/>
        <w:numPr>
          <w:ilvl w:val="0"/>
          <w:numId w:val="1"/>
        </w:numPr>
        <w:spacing w:after="0" w:line="240" w:lineRule="auto"/>
        <w:rPr>
          <w:rFonts w:ascii="Arial" w:hAnsi="Arial" w:cs="Arial"/>
          <w:b/>
          <w:bCs/>
          <w:u w:val="single"/>
        </w:rPr>
      </w:pPr>
      <w:r w:rsidRPr="00A31A58">
        <w:rPr>
          <w:rFonts w:ascii="Arial" w:hAnsi="Arial" w:cs="Arial"/>
          <w:b/>
          <w:bCs/>
          <w:u w:val="single"/>
        </w:rPr>
        <w:t>Personal and Organizational Integrity</w:t>
      </w:r>
      <w:r w:rsidR="009F0156" w:rsidRPr="00A31A58">
        <w:rPr>
          <w:rFonts w:ascii="Arial" w:hAnsi="Arial" w:cs="Arial"/>
          <w:b/>
          <w:bCs/>
          <w:u w:val="single"/>
        </w:rPr>
        <w:t xml:space="preserve"> </w:t>
      </w:r>
    </w:p>
    <w:p w14:paraId="0DE7BBEE" w14:textId="76356A38" w:rsidR="009F0156" w:rsidRPr="00A31A58" w:rsidRDefault="009F0156" w:rsidP="009F0156">
      <w:pPr>
        <w:pStyle w:val="ListParagraph"/>
        <w:spacing w:after="0" w:line="240" w:lineRule="auto"/>
        <w:rPr>
          <w:rFonts w:ascii="Arial" w:hAnsi="Arial" w:cs="Arial"/>
          <w:b/>
          <w:bCs/>
          <w:i/>
          <w:iCs/>
        </w:rPr>
      </w:pPr>
      <w:r w:rsidRPr="00A31A58">
        <w:rPr>
          <w:rFonts w:ascii="Arial" w:hAnsi="Arial" w:cs="Arial"/>
          <w:b/>
          <w:bCs/>
          <w:i/>
          <w:iCs/>
        </w:rPr>
        <w:t xml:space="preserve">Today, managers must acknowledge their role in shaping organizational ethics and the role they play in creating an organizational climate that strengthens the relationships and reputations on which their </w:t>
      </w:r>
      <w:r w:rsidR="00096352">
        <w:rPr>
          <w:rFonts w:ascii="Arial" w:hAnsi="Arial" w:cs="Arial"/>
          <w:b/>
          <w:bCs/>
          <w:i/>
          <w:iCs/>
        </w:rPr>
        <w:t>organizations</w:t>
      </w:r>
      <w:r w:rsidRPr="00A31A58">
        <w:rPr>
          <w:rFonts w:ascii="Arial" w:hAnsi="Arial" w:cs="Arial"/>
          <w:b/>
          <w:bCs/>
          <w:i/>
          <w:iCs/>
        </w:rPr>
        <w:t xml:space="preserve"> success depends. Leaders achieve this by modeling ethical awareness and maintaining a sense of trust through</w:t>
      </w:r>
      <w:r w:rsidR="00096352">
        <w:rPr>
          <w:rFonts w:ascii="Arial" w:hAnsi="Arial" w:cs="Arial"/>
          <w:b/>
          <w:bCs/>
          <w:i/>
          <w:iCs/>
        </w:rPr>
        <w:t xml:space="preserve"> critical and</w:t>
      </w:r>
      <w:r w:rsidRPr="00A31A58">
        <w:rPr>
          <w:rFonts w:ascii="Arial" w:hAnsi="Arial" w:cs="Arial"/>
          <w:b/>
          <w:bCs/>
          <w:i/>
          <w:iCs/>
        </w:rPr>
        <w:t xml:space="preserve"> courageous conversations and consistent words and actions.</w:t>
      </w:r>
    </w:p>
    <w:p w14:paraId="0F365FFA" w14:textId="77777777" w:rsidR="009F0156" w:rsidRPr="00A31A58" w:rsidRDefault="009F0156" w:rsidP="009F0156">
      <w:pPr>
        <w:pStyle w:val="ListParagraph"/>
        <w:spacing w:after="0" w:line="240" w:lineRule="auto"/>
        <w:rPr>
          <w:rFonts w:ascii="Arial" w:hAnsi="Arial" w:cs="Arial"/>
          <w:b/>
          <w:bCs/>
        </w:rPr>
      </w:pPr>
    </w:p>
    <w:p w14:paraId="2FD75929" w14:textId="77777777" w:rsidR="00946592" w:rsidRPr="00A31A58" w:rsidRDefault="00946592" w:rsidP="00CF2C73">
      <w:pPr>
        <w:pStyle w:val="ListParagraph"/>
        <w:numPr>
          <w:ilvl w:val="0"/>
          <w:numId w:val="5"/>
        </w:numPr>
        <w:spacing w:after="0" w:line="240" w:lineRule="auto"/>
        <w:rPr>
          <w:rFonts w:ascii="Arial" w:hAnsi="Arial" w:cs="Arial"/>
        </w:rPr>
      </w:pPr>
      <w:r w:rsidRPr="00A31A58">
        <w:rPr>
          <w:rFonts w:ascii="Arial" w:hAnsi="Arial" w:cs="Arial"/>
        </w:rPr>
        <w:t>Increasing Ethical Awareness</w:t>
      </w:r>
      <w:r w:rsidRPr="00A31A58">
        <w:rPr>
          <w:rFonts w:ascii="Arial" w:hAnsi="Arial" w:cs="Arial"/>
        </w:rPr>
        <w:tab/>
      </w:r>
    </w:p>
    <w:p w14:paraId="73843695" w14:textId="77777777" w:rsidR="00946592" w:rsidRPr="00A31A58" w:rsidRDefault="00946592" w:rsidP="00CF2C73">
      <w:pPr>
        <w:pStyle w:val="ListParagraph"/>
        <w:numPr>
          <w:ilvl w:val="0"/>
          <w:numId w:val="5"/>
        </w:numPr>
        <w:spacing w:after="0" w:line="240" w:lineRule="auto"/>
        <w:rPr>
          <w:rFonts w:ascii="Arial" w:hAnsi="Arial" w:cs="Arial"/>
        </w:rPr>
      </w:pPr>
      <w:r w:rsidRPr="00A31A58">
        <w:rPr>
          <w:rFonts w:ascii="Arial" w:hAnsi="Arial" w:cs="Arial"/>
        </w:rPr>
        <w:t>Modeling Appropriate Workplace Behaviors</w:t>
      </w:r>
      <w:r w:rsidRPr="00A31A58">
        <w:rPr>
          <w:rFonts w:ascii="Arial" w:hAnsi="Arial" w:cs="Arial"/>
        </w:rPr>
        <w:tab/>
      </w:r>
    </w:p>
    <w:p w14:paraId="322EF747" w14:textId="77777777" w:rsidR="00946592" w:rsidRPr="00A31A58" w:rsidRDefault="00946592" w:rsidP="00A31A58">
      <w:pPr>
        <w:pStyle w:val="ListParagraph"/>
        <w:numPr>
          <w:ilvl w:val="0"/>
          <w:numId w:val="5"/>
        </w:numPr>
        <w:spacing w:after="0" w:line="240" w:lineRule="auto"/>
        <w:rPr>
          <w:rFonts w:ascii="Arial" w:hAnsi="Arial" w:cs="Arial"/>
        </w:rPr>
      </w:pPr>
      <w:r w:rsidRPr="00A31A58">
        <w:rPr>
          <w:rFonts w:ascii="Arial" w:hAnsi="Arial" w:cs="Arial"/>
        </w:rPr>
        <w:t>Identifying Potential Ethical Problems and Conflicts of Interest</w:t>
      </w:r>
      <w:r w:rsidRPr="00A31A58">
        <w:rPr>
          <w:rFonts w:ascii="Arial" w:hAnsi="Arial" w:cs="Arial"/>
        </w:rPr>
        <w:tab/>
      </w:r>
    </w:p>
    <w:p w14:paraId="4ED13017" w14:textId="77777777" w:rsidR="00946592" w:rsidRPr="00A31A58" w:rsidRDefault="00946592" w:rsidP="00A31A58">
      <w:pPr>
        <w:pStyle w:val="ListParagraph"/>
        <w:numPr>
          <w:ilvl w:val="0"/>
          <w:numId w:val="5"/>
        </w:numPr>
        <w:spacing w:after="0" w:line="240" w:lineRule="auto"/>
        <w:rPr>
          <w:rFonts w:ascii="Arial" w:hAnsi="Arial" w:cs="Arial"/>
        </w:rPr>
      </w:pPr>
      <w:r w:rsidRPr="00A31A58">
        <w:rPr>
          <w:rFonts w:ascii="Arial" w:hAnsi="Arial" w:cs="Arial"/>
        </w:rPr>
        <w:t>Building and Maintaining Trust</w:t>
      </w:r>
      <w:r w:rsidRPr="00A31A58">
        <w:rPr>
          <w:rFonts w:ascii="Arial" w:hAnsi="Arial" w:cs="Arial"/>
        </w:rPr>
        <w:tab/>
      </w:r>
    </w:p>
    <w:p w14:paraId="4A2EBF44" w14:textId="72143012" w:rsidR="00946592" w:rsidRDefault="00946592" w:rsidP="00A31A58">
      <w:pPr>
        <w:pStyle w:val="ListParagraph"/>
        <w:numPr>
          <w:ilvl w:val="0"/>
          <w:numId w:val="5"/>
        </w:numPr>
        <w:spacing w:after="0" w:line="240" w:lineRule="auto"/>
        <w:rPr>
          <w:rFonts w:ascii="Arial" w:hAnsi="Arial" w:cs="Arial"/>
        </w:rPr>
      </w:pPr>
      <w:r w:rsidRPr="00A31A58">
        <w:rPr>
          <w:rFonts w:ascii="Arial" w:hAnsi="Arial" w:cs="Arial"/>
        </w:rPr>
        <w:t>Demonstrating Legal and Policy Compliance</w:t>
      </w:r>
    </w:p>
    <w:p w14:paraId="5B4B6341" w14:textId="006625F9" w:rsidR="00096352" w:rsidRPr="00096352" w:rsidRDefault="00096352" w:rsidP="00096352">
      <w:pPr>
        <w:numPr>
          <w:ilvl w:val="0"/>
          <w:numId w:val="5"/>
        </w:numPr>
        <w:spacing w:after="0" w:line="240" w:lineRule="auto"/>
        <w:rPr>
          <w:rFonts w:ascii="Arial" w:eastAsia="Times New Roman" w:hAnsi="Arial" w:cs="Arial"/>
          <w:color w:val="0E101A"/>
        </w:rPr>
      </w:pPr>
      <w:r w:rsidRPr="00096352">
        <w:rPr>
          <w:rFonts w:ascii="Arial" w:eastAsia="Times New Roman" w:hAnsi="Arial" w:cs="Arial"/>
          <w:color w:val="0E101A"/>
        </w:rPr>
        <w:t xml:space="preserve">Seeking </w:t>
      </w:r>
      <w:r w:rsidR="001C4EF3">
        <w:rPr>
          <w:rFonts w:ascii="Arial" w:eastAsia="Times New Roman" w:hAnsi="Arial" w:cs="Arial"/>
          <w:color w:val="0E101A"/>
        </w:rPr>
        <w:t xml:space="preserve">internal and external </w:t>
      </w:r>
      <w:r w:rsidRPr="00096352">
        <w:rPr>
          <w:rFonts w:ascii="Arial" w:eastAsia="Times New Roman" w:hAnsi="Arial" w:cs="Arial"/>
          <w:color w:val="0E101A"/>
        </w:rPr>
        <w:t>collaborative opportunities both</w:t>
      </w:r>
      <w:r>
        <w:rPr>
          <w:rFonts w:ascii="Arial" w:eastAsia="Times New Roman" w:hAnsi="Arial" w:cs="Arial"/>
          <w:color w:val="0E101A"/>
        </w:rPr>
        <w:t>,</w:t>
      </w:r>
      <w:r w:rsidRPr="00096352">
        <w:rPr>
          <w:rFonts w:ascii="Arial" w:eastAsia="Times New Roman" w:hAnsi="Arial" w:cs="Arial"/>
          <w:color w:val="0E101A"/>
        </w:rPr>
        <w:t xml:space="preserve"> virtually</w:t>
      </w:r>
      <w:r>
        <w:rPr>
          <w:rFonts w:ascii="Arial" w:eastAsia="Times New Roman" w:hAnsi="Arial" w:cs="Arial"/>
          <w:color w:val="0E101A"/>
        </w:rPr>
        <w:t>,</w:t>
      </w:r>
      <w:r w:rsidRPr="00096352">
        <w:rPr>
          <w:rFonts w:ascii="Arial" w:eastAsia="Times New Roman" w:hAnsi="Arial" w:cs="Arial"/>
          <w:color w:val="0E101A"/>
        </w:rPr>
        <w:t xml:space="preserve"> and in-person</w:t>
      </w:r>
    </w:p>
    <w:p w14:paraId="220C2FA7" w14:textId="626AB207" w:rsidR="00874F8B" w:rsidRPr="00A31A58" w:rsidRDefault="00B3021D" w:rsidP="00A31A58">
      <w:pPr>
        <w:pStyle w:val="ListParagraph"/>
        <w:numPr>
          <w:ilvl w:val="0"/>
          <w:numId w:val="5"/>
        </w:numPr>
        <w:rPr>
          <w:rFonts w:ascii="Arial" w:hAnsi="Arial" w:cs="Arial"/>
        </w:rPr>
      </w:pPr>
      <w:r w:rsidRPr="00A31A58">
        <w:rPr>
          <w:rFonts w:ascii="Arial" w:hAnsi="Arial" w:cs="Arial"/>
        </w:rPr>
        <w:t xml:space="preserve">Mastering </w:t>
      </w:r>
      <w:r w:rsidR="001C4EF3">
        <w:rPr>
          <w:rFonts w:ascii="Arial" w:hAnsi="Arial" w:cs="Arial"/>
        </w:rPr>
        <w:t>C</w:t>
      </w:r>
      <w:r w:rsidRPr="00A31A58">
        <w:rPr>
          <w:rFonts w:ascii="Arial" w:hAnsi="Arial" w:cs="Arial"/>
        </w:rPr>
        <w:t xml:space="preserve">rucial </w:t>
      </w:r>
      <w:r w:rsidR="00A57902" w:rsidRPr="00A31A58">
        <w:rPr>
          <w:rFonts w:ascii="Arial" w:hAnsi="Arial" w:cs="Arial"/>
        </w:rPr>
        <w:t xml:space="preserve">and </w:t>
      </w:r>
      <w:r w:rsidR="001C4EF3">
        <w:rPr>
          <w:rFonts w:ascii="Arial" w:hAnsi="Arial" w:cs="Arial"/>
        </w:rPr>
        <w:t>C</w:t>
      </w:r>
      <w:r w:rsidR="00A57902" w:rsidRPr="00A31A58">
        <w:rPr>
          <w:rFonts w:ascii="Arial" w:hAnsi="Arial" w:cs="Arial"/>
        </w:rPr>
        <w:t xml:space="preserve">ourageous </w:t>
      </w:r>
      <w:r w:rsidR="001C4EF3">
        <w:rPr>
          <w:rFonts w:ascii="Arial" w:hAnsi="Arial" w:cs="Arial"/>
        </w:rPr>
        <w:t>C</w:t>
      </w:r>
      <w:r w:rsidRPr="00A31A58">
        <w:rPr>
          <w:rFonts w:ascii="Arial" w:hAnsi="Arial" w:cs="Arial"/>
        </w:rPr>
        <w:t>onversations</w:t>
      </w:r>
      <w:r w:rsidR="009078C8" w:rsidRPr="00A31A58">
        <w:rPr>
          <w:rFonts w:ascii="Arial" w:hAnsi="Arial" w:cs="Arial"/>
        </w:rPr>
        <w:t xml:space="preserve"> </w:t>
      </w:r>
    </w:p>
    <w:p w14:paraId="6BFBCCED" w14:textId="05344E64" w:rsidR="00DE3E36" w:rsidRPr="00A31A58" w:rsidRDefault="00DE3E36" w:rsidP="00A31A58">
      <w:pPr>
        <w:pStyle w:val="ListParagraph"/>
        <w:numPr>
          <w:ilvl w:val="0"/>
          <w:numId w:val="5"/>
        </w:numPr>
        <w:rPr>
          <w:rFonts w:ascii="Arial" w:hAnsi="Arial" w:cs="Arial"/>
        </w:rPr>
      </w:pPr>
      <w:r w:rsidRPr="00A31A58">
        <w:rPr>
          <w:rFonts w:ascii="Arial" w:hAnsi="Arial" w:cs="Arial"/>
        </w:rPr>
        <w:t>Demonstrates consistency between words and actions</w:t>
      </w:r>
    </w:p>
    <w:p w14:paraId="42B00654" w14:textId="690D59CB" w:rsidR="00DE3E36" w:rsidRPr="00A31A58" w:rsidRDefault="00DE3E36" w:rsidP="00A31A58">
      <w:pPr>
        <w:pStyle w:val="ListParagraph"/>
        <w:numPr>
          <w:ilvl w:val="0"/>
          <w:numId w:val="5"/>
        </w:numPr>
        <w:rPr>
          <w:rFonts w:ascii="Arial" w:hAnsi="Arial" w:cs="Arial"/>
        </w:rPr>
      </w:pPr>
      <w:r w:rsidRPr="00A31A58">
        <w:rPr>
          <w:rFonts w:ascii="Arial" w:hAnsi="Arial" w:cs="Arial"/>
        </w:rPr>
        <w:t xml:space="preserve">Exercises power, authority and influence appropriately </w:t>
      </w:r>
    </w:p>
    <w:p w14:paraId="488CD10A" w14:textId="77777777" w:rsidR="00946592" w:rsidRPr="00A31A58" w:rsidRDefault="00946592" w:rsidP="00946592">
      <w:pPr>
        <w:spacing w:after="0" w:line="240" w:lineRule="auto"/>
        <w:ind w:left="720"/>
        <w:rPr>
          <w:rFonts w:ascii="Arial" w:hAnsi="Arial" w:cs="Arial"/>
        </w:rPr>
      </w:pPr>
      <w:r w:rsidRPr="00A31A58">
        <w:rPr>
          <w:rFonts w:ascii="Arial" w:hAnsi="Arial" w:cs="Arial"/>
        </w:rPr>
        <w:tab/>
      </w:r>
    </w:p>
    <w:p w14:paraId="54D75A9E" w14:textId="64BC3856" w:rsidR="00373E39" w:rsidRPr="00A31A58" w:rsidRDefault="00946592" w:rsidP="00C759B4">
      <w:pPr>
        <w:pStyle w:val="ListParagraph"/>
        <w:numPr>
          <w:ilvl w:val="0"/>
          <w:numId w:val="1"/>
        </w:numPr>
        <w:spacing w:after="0" w:line="240" w:lineRule="auto"/>
        <w:rPr>
          <w:rFonts w:ascii="Arial" w:hAnsi="Arial" w:cs="Arial"/>
          <w:b/>
          <w:bCs/>
          <w:u w:val="single"/>
        </w:rPr>
      </w:pPr>
      <w:r w:rsidRPr="00A31A58">
        <w:rPr>
          <w:rFonts w:ascii="Arial" w:hAnsi="Arial" w:cs="Arial"/>
          <w:b/>
          <w:bCs/>
          <w:u w:val="single"/>
        </w:rPr>
        <w:t>Managing Work</w:t>
      </w:r>
    </w:p>
    <w:p w14:paraId="23CA2C63" w14:textId="205B7ED1" w:rsidR="00373E39" w:rsidRPr="00A31A58" w:rsidRDefault="00B04ECD" w:rsidP="00373E39">
      <w:pPr>
        <w:pStyle w:val="ListParagraph"/>
        <w:spacing w:after="0" w:line="240" w:lineRule="auto"/>
        <w:rPr>
          <w:rFonts w:ascii="Arial" w:hAnsi="Arial" w:cs="Arial"/>
          <w:b/>
          <w:bCs/>
          <w:i/>
          <w:iCs/>
        </w:rPr>
      </w:pPr>
      <w:r w:rsidRPr="00A31A58">
        <w:rPr>
          <w:rStyle w:val="Strong"/>
          <w:rFonts w:ascii="Arial" w:hAnsi="Arial" w:cs="Arial"/>
          <w:i/>
          <w:iCs/>
        </w:rPr>
        <w:t>Work management is a continuous process, where work is strategically aligned to the organizational goals to effectively get things done. By working together leaders empower others through personal responsibility and empowerment allowing an organization to grow and thrive.</w:t>
      </w:r>
    </w:p>
    <w:p w14:paraId="5D3C4F63" w14:textId="26C45400" w:rsidR="00946592" w:rsidRPr="00A31A58" w:rsidRDefault="00946592" w:rsidP="00373E39">
      <w:pPr>
        <w:pStyle w:val="ListParagraph"/>
        <w:spacing w:after="0" w:line="240" w:lineRule="auto"/>
        <w:rPr>
          <w:rFonts w:ascii="Arial" w:hAnsi="Arial" w:cs="Arial"/>
          <w:b/>
          <w:bCs/>
        </w:rPr>
      </w:pPr>
      <w:r w:rsidRPr="00A31A58">
        <w:rPr>
          <w:rFonts w:ascii="Arial" w:hAnsi="Arial" w:cs="Arial"/>
          <w:b/>
          <w:bCs/>
        </w:rPr>
        <w:tab/>
      </w:r>
    </w:p>
    <w:p w14:paraId="6DBE723D" w14:textId="77777777" w:rsidR="00946592" w:rsidRPr="00A31A58" w:rsidRDefault="00946592" w:rsidP="00A31A58">
      <w:pPr>
        <w:pStyle w:val="ListParagraph"/>
        <w:numPr>
          <w:ilvl w:val="0"/>
          <w:numId w:val="6"/>
        </w:numPr>
        <w:spacing w:after="0" w:line="240" w:lineRule="auto"/>
        <w:rPr>
          <w:rFonts w:ascii="Arial" w:hAnsi="Arial" w:cs="Arial"/>
        </w:rPr>
      </w:pPr>
      <w:r w:rsidRPr="00A31A58">
        <w:rPr>
          <w:rFonts w:ascii="Arial" w:hAnsi="Arial" w:cs="Arial"/>
        </w:rPr>
        <w:t>Strategic Planning to Align with Organizational Goals</w:t>
      </w:r>
      <w:r w:rsidRPr="00A31A58">
        <w:rPr>
          <w:rFonts w:ascii="Arial" w:hAnsi="Arial" w:cs="Arial"/>
        </w:rPr>
        <w:tab/>
      </w:r>
    </w:p>
    <w:p w14:paraId="3E316FDE" w14:textId="3ED891CD" w:rsidR="00946592" w:rsidRPr="00A31A58" w:rsidRDefault="00946592" w:rsidP="00A31A58">
      <w:pPr>
        <w:pStyle w:val="ListParagraph"/>
        <w:numPr>
          <w:ilvl w:val="0"/>
          <w:numId w:val="6"/>
        </w:numPr>
        <w:spacing w:after="0" w:line="240" w:lineRule="auto"/>
        <w:rPr>
          <w:rFonts w:ascii="Arial" w:hAnsi="Arial" w:cs="Arial"/>
        </w:rPr>
      </w:pPr>
      <w:r w:rsidRPr="00A31A58">
        <w:rPr>
          <w:rFonts w:ascii="Arial" w:hAnsi="Arial" w:cs="Arial"/>
        </w:rPr>
        <w:t>Developing Organizational Policies/Procedures</w:t>
      </w:r>
      <w:r w:rsidR="00DE3E36" w:rsidRPr="00A31A58">
        <w:rPr>
          <w:rFonts w:ascii="Arial" w:hAnsi="Arial" w:cs="Arial"/>
        </w:rPr>
        <w:t xml:space="preserve"> for </w:t>
      </w:r>
      <w:r w:rsidR="001C4EF3">
        <w:rPr>
          <w:rFonts w:ascii="Arial" w:hAnsi="Arial" w:cs="Arial"/>
        </w:rPr>
        <w:t>F</w:t>
      </w:r>
      <w:r w:rsidR="00DE3E36" w:rsidRPr="00A31A58">
        <w:rPr>
          <w:rFonts w:ascii="Arial" w:hAnsi="Arial" w:cs="Arial"/>
        </w:rPr>
        <w:t xml:space="preserve">inancial, </w:t>
      </w:r>
      <w:r w:rsidR="001C4EF3">
        <w:rPr>
          <w:rFonts w:ascii="Arial" w:hAnsi="Arial" w:cs="Arial"/>
        </w:rPr>
        <w:t>T</w:t>
      </w:r>
      <w:r w:rsidR="00B04ECD" w:rsidRPr="00A31A58">
        <w:rPr>
          <w:rFonts w:ascii="Arial" w:hAnsi="Arial" w:cs="Arial"/>
        </w:rPr>
        <w:t>echnological,</w:t>
      </w:r>
      <w:r w:rsidR="00DE3E36" w:rsidRPr="00A31A58">
        <w:rPr>
          <w:rFonts w:ascii="Arial" w:hAnsi="Arial" w:cs="Arial"/>
        </w:rPr>
        <w:t xml:space="preserve"> and </w:t>
      </w:r>
      <w:r w:rsidR="001C4EF3">
        <w:rPr>
          <w:rFonts w:ascii="Arial" w:hAnsi="Arial" w:cs="Arial"/>
        </w:rPr>
        <w:t>H</w:t>
      </w:r>
      <w:r w:rsidR="00DE3E36" w:rsidRPr="00A31A58">
        <w:rPr>
          <w:rFonts w:ascii="Arial" w:hAnsi="Arial" w:cs="Arial"/>
        </w:rPr>
        <w:t>uman resources.</w:t>
      </w:r>
      <w:r w:rsidRPr="00A31A58">
        <w:rPr>
          <w:rFonts w:ascii="Arial" w:hAnsi="Arial" w:cs="Arial"/>
        </w:rPr>
        <w:tab/>
      </w:r>
    </w:p>
    <w:p w14:paraId="099D6C19" w14:textId="77777777" w:rsidR="00946592" w:rsidRPr="00A31A58" w:rsidRDefault="00946592" w:rsidP="00A31A58">
      <w:pPr>
        <w:pStyle w:val="ListParagraph"/>
        <w:numPr>
          <w:ilvl w:val="0"/>
          <w:numId w:val="6"/>
        </w:numPr>
        <w:spacing w:after="0" w:line="240" w:lineRule="auto"/>
        <w:rPr>
          <w:rFonts w:ascii="Arial" w:hAnsi="Arial" w:cs="Arial"/>
        </w:rPr>
      </w:pPr>
      <w:r w:rsidRPr="00A31A58">
        <w:rPr>
          <w:rFonts w:ascii="Arial" w:hAnsi="Arial" w:cs="Arial"/>
        </w:rPr>
        <w:t>Empowering Others through a Motivational Environment</w:t>
      </w:r>
      <w:r w:rsidRPr="00A31A58">
        <w:rPr>
          <w:rFonts w:ascii="Arial" w:hAnsi="Arial" w:cs="Arial"/>
        </w:rPr>
        <w:tab/>
      </w:r>
    </w:p>
    <w:p w14:paraId="7748A364" w14:textId="77777777" w:rsidR="00946592" w:rsidRPr="00A31A58" w:rsidRDefault="00946592" w:rsidP="00A31A58">
      <w:pPr>
        <w:pStyle w:val="ListParagraph"/>
        <w:numPr>
          <w:ilvl w:val="0"/>
          <w:numId w:val="6"/>
        </w:numPr>
        <w:spacing w:after="0" w:line="240" w:lineRule="auto"/>
        <w:rPr>
          <w:rFonts w:ascii="Arial" w:hAnsi="Arial" w:cs="Arial"/>
        </w:rPr>
      </w:pPr>
      <w:r w:rsidRPr="00A31A58">
        <w:rPr>
          <w:rFonts w:ascii="Arial" w:hAnsi="Arial" w:cs="Arial"/>
        </w:rPr>
        <w:t>Building Skills to Provide Feedback and Coaching</w:t>
      </w:r>
      <w:r w:rsidRPr="00A31A58">
        <w:rPr>
          <w:rFonts w:ascii="Arial" w:hAnsi="Arial" w:cs="Arial"/>
        </w:rPr>
        <w:tab/>
      </w:r>
    </w:p>
    <w:p w14:paraId="38B128E4" w14:textId="41BD8B7F" w:rsidR="00946592" w:rsidRPr="00A31A58" w:rsidRDefault="00946592" w:rsidP="00A31A58">
      <w:pPr>
        <w:pStyle w:val="ListParagraph"/>
        <w:numPr>
          <w:ilvl w:val="0"/>
          <w:numId w:val="6"/>
        </w:numPr>
        <w:spacing w:after="0" w:line="240" w:lineRule="auto"/>
        <w:rPr>
          <w:rFonts w:ascii="Arial" w:hAnsi="Arial" w:cs="Arial"/>
        </w:rPr>
      </w:pPr>
      <w:r w:rsidRPr="00A31A58">
        <w:rPr>
          <w:rFonts w:ascii="Arial" w:hAnsi="Arial" w:cs="Arial"/>
        </w:rPr>
        <w:t>Evaluating Workloads and Performance</w:t>
      </w:r>
      <w:r w:rsidR="00DE3E36" w:rsidRPr="00A31A58">
        <w:rPr>
          <w:rFonts w:ascii="Arial" w:hAnsi="Arial" w:cs="Arial"/>
        </w:rPr>
        <w:t xml:space="preserve"> as a process</w:t>
      </w:r>
      <w:r w:rsidR="00A57902" w:rsidRPr="00A31A58">
        <w:rPr>
          <w:rFonts w:ascii="Arial" w:hAnsi="Arial" w:cs="Arial"/>
        </w:rPr>
        <w:t>.</w:t>
      </w:r>
      <w:r w:rsidRPr="00A31A58">
        <w:rPr>
          <w:rFonts w:ascii="Arial" w:hAnsi="Arial" w:cs="Arial"/>
        </w:rPr>
        <w:tab/>
      </w:r>
    </w:p>
    <w:p w14:paraId="7F7A8C84" w14:textId="0686D6FB" w:rsidR="00946592" w:rsidRPr="00A31A58" w:rsidRDefault="00F942C1" w:rsidP="00A31A58">
      <w:pPr>
        <w:pStyle w:val="ListParagraph"/>
        <w:numPr>
          <w:ilvl w:val="0"/>
          <w:numId w:val="6"/>
        </w:numPr>
        <w:rPr>
          <w:rFonts w:ascii="Arial" w:hAnsi="Arial" w:cs="Arial"/>
        </w:rPr>
      </w:pPr>
      <w:r w:rsidRPr="00A31A58">
        <w:rPr>
          <w:rFonts w:ascii="Arial" w:hAnsi="Arial" w:cs="Arial"/>
        </w:rPr>
        <w:t>Utilizing leadership skills to create culture, maintain it, and grow</w:t>
      </w:r>
      <w:r w:rsidR="00C04561" w:rsidRPr="00A31A58">
        <w:rPr>
          <w:rFonts w:ascii="Arial" w:hAnsi="Arial" w:cs="Arial"/>
        </w:rPr>
        <w:t xml:space="preserve"> it</w:t>
      </w:r>
    </w:p>
    <w:p w14:paraId="7DF2049E" w14:textId="67E0DCE8" w:rsidR="00DE3E36" w:rsidRPr="00A31A58" w:rsidRDefault="00DE3E36" w:rsidP="00A31A58">
      <w:pPr>
        <w:pStyle w:val="ListParagraph"/>
        <w:numPr>
          <w:ilvl w:val="0"/>
          <w:numId w:val="6"/>
        </w:numPr>
        <w:rPr>
          <w:rFonts w:ascii="Arial" w:hAnsi="Arial" w:cs="Arial"/>
        </w:rPr>
      </w:pPr>
      <w:r w:rsidRPr="00A31A58">
        <w:rPr>
          <w:rFonts w:ascii="Arial" w:hAnsi="Arial" w:cs="Arial"/>
        </w:rPr>
        <w:t xml:space="preserve">Takes personal </w:t>
      </w:r>
      <w:r w:rsidR="00A31A58" w:rsidRPr="00A31A58">
        <w:rPr>
          <w:rFonts w:ascii="Arial" w:hAnsi="Arial" w:cs="Arial"/>
        </w:rPr>
        <w:t>responsibility while</w:t>
      </w:r>
      <w:r w:rsidRPr="00A31A58">
        <w:rPr>
          <w:rFonts w:ascii="Arial" w:hAnsi="Arial" w:cs="Arial"/>
        </w:rPr>
        <w:t xml:space="preserve"> encouraging others to do the same</w:t>
      </w:r>
      <w:r w:rsidR="00A57902" w:rsidRPr="00A31A58">
        <w:rPr>
          <w:rFonts w:ascii="Arial" w:hAnsi="Arial" w:cs="Arial"/>
        </w:rPr>
        <w:t xml:space="preserve"> in a safe environment</w:t>
      </w:r>
      <w:r w:rsidRPr="00A31A58">
        <w:rPr>
          <w:rFonts w:ascii="Arial" w:hAnsi="Arial" w:cs="Arial"/>
        </w:rPr>
        <w:t>.</w:t>
      </w:r>
    </w:p>
    <w:p w14:paraId="1B6D8E0E" w14:textId="3887A518" w:rsidR="00874F8B" w:rsidRDefault="00874F8B" w:rsidP="00946592">
      <w:pPr>
        <w:pStyle w:val="ListParagraph"/>
        <w:rPr>
          <w:rFonts w:ascii="Arial" w:hAnsi="Arial" w:cs="Arial"/>
        </w:rPr>
      </w:pPr>
    </w:p>
    <w:p w14:paraId="46D56A60" w14:textId="045ECADB" w:rsidR="00A31A58" w:rsidRDefault="00A31A58" w:rsidP="00946592">
      <w:pPr>
        <w:pStyle w:val="ListParagraph"/>
        <w:rPr>
          <w:rFonts w:ascii="Arial" w:hAnsi="Arial" w:cs="Arial"/>
        </w:rPr>
      </w:pPr>
    </w:p>
    <w:p w14:paraId="4398EF34" w14:textId="5D1D67D8" w:rsidR="00A31A58" w:rsidRDefault="00A31A58" w:rsidP="00946592">
      <w:pPr>
        <w:pStyle w:val="ListParagraph"/>
        <w:rPr>
          <w:rFonts w:ascii="Arial" w:hAnsi="Arial" w:cs="Arial"/>
        </w:rPr>
      </w:pPr>
    </w:p>
    <w:p w14:paraId="4C25AE06" w14:textId="5C91ECE0" w:rsidR="00A31A58" w:rsidRDefault="00A31A58" w:rsidP="00946592">
      <w:pPr>
        <w:pStyle w:val="ListParagraph"/>
        <w:rPr>
          <w:rFonts w:ascii="Arial" w:hAnsi="Arial" w:cs="Arial"/>
        </w:rPr>
      </w:pPr>
    </w:p>
    <w:p w14:paraId="65393F44" w14:textId="603CF123" w:rsidR="00A31A58" w:rsidRDefault="00A31A58" w:rsidP="00946592">
      <w:pPr>
        <w:pStyle w:val="ListParagraph"/>
        <w:rPr>
          <w:rFonts w:ascii="Arial" w:hAnsi="Arial" w:cs="Arial"/>
        </w:rPr>
      </w:pPr>
    </w:p>
    <w:p w14:paraId="1CFBB8F6" w14:textId="7FF388C2" w:rsidR="00A31A58" w:rsidRDefault="00A31A58" w:rsidP="00946592">
      <w:pPr>
        <w:pStyle w:val="ListParagraph"/>
        <w:rPr>
          <w:rFonts w:ascii="Arial" w:hAnsi="Arial" w:cs="Arial"/>
        </w:rPr>
      </w:pPr>
    </w:p>
    <w:p w14:paraId="3CD2810C" w14:textId="72AD8BE3" w:rsidR="00A31A58" w:rsidRDefault="00A31A58" w:rsidP="00946592">
      <w:pPr>
        <w:pStyle w:val="ListParagraph"/>
        <w:rPr>
          <w:rFonts w:ascii="Arial" w:hAnsi="Arial" w:cs="Arial"/>
        </w:rPr>
      </w:pPr>
    </w:p>
    <w:p w14:paraId="06DC7E34" w14:textId="53E23262" w:rsidR="00A31A58" w:rsidRDefault="00A31A58" w:rsidP="00946592">
      <w:pPr>
        <w:pStyle w:val="ListParagraph"/>
        <w:rPr>
          <w:rFonts w:ascii="Arial" w:hAnsi="Arial" w:cs="Arial"/>
        </w:rPr>
      </w:pPr>
    </w:p>
    <w:p w14:paraId="27B3BADC" w14:textId="77777777" w:rsidR="00A31A58" w:rsidRPr="00A31A58" w:rsidRDefault="00A31A58" w:rsidP="00946592">
      <w:pPr>
        <w:pStyle w:val="ListParagraph"/>
        <w:rPr>
          <w:rFonts w:ascii="Arial" w:hAnsi="Arial" w:cs="Arial"/>
        </w:rPr>
      </w:pPr>
    </w:p>
    <w:p w14:paraId="54EF6A5A" w14:textId="49B5F157" w:rsidR="00946592" w:rsidRPr="00A31A58" w:rsidRDefault="00874F8B" w:rsidP="00946592">
      <w:pPr>
        <w:pStyle w:val="ListParagraph"/>
        <w:numPr>
          <w:ilvl w:val="0"/>
          <w:numId w:val="1"/>
        </w:numPr>
        <w:rPr>
          <w:rFonts w:ascii="Arial" w:hAnsi="Arial" w:cs="Arial"/>
          <w:b/>
          <w:bCs/>
          <w:u w:val="single"/>
        </w:rPr>
      </w:pPr>
      <w:r w:rsidRPr="00A31A58">
        <w:rPr>
          <w:rFonts w:ascii="Arial" w:hAnsi="Arial" w:cs="Arial"/>
          <w:b/>
          <w:bCs/>
          <w:u w:val="single"/>
        </w:rPr>
        <w:t>Leading People</w:t>
      </w:r>
    </w:p>
    <w:p w14:paraId="63F8796F" w14:textId="1073CA18" w:rsidR="006576CC" w:rsidRPr="00A31A58" w:rsidRDefault="006576CC" w:rsidP="006576CC">
      <w:pPr>
        <w:pStyle w:val="ListParagraph"/>
        <w:rPr>
          <w:rFonts w:ascii="Arial" w:hAnsi="Arial" w:cs="Arial"/>
          <w:b/>
          <w:bCs/>
          <w:i/>
          <w:iCs/>
        </w:rPr>
      </w:pPr>
      <w:r w:rsidRPr="00A31A58">
        <w:rPr>
          <w:rFonts w:ascii="Arial" w:hAnsi="Arial" w:cs="Arial"/>
          <w:b/>
          <w:bCs/>
          <w:i/>
          <w:iCs/>
        </w:rPr>
        <w:t>Exemplary leadership is a way of being, whether one is leading others or leading one's own life. Leadership can be developed; it is a choice to embrace one's authenticity and empower others to act. Leaders provide the vision to accomplish, even the simplest, of tasks of what the organization is trying to accomplish and how they fit into it. Leadership is </w:t>
      </w:r>
      <w:r w:rsidRPr="00A31A58">
        <w:rPr>
          <w:rStyle w:val="Emphasis"/>
          <w:rFonts w:ascii="Arial" w:hAnsi="Arial" w:cs="Arial"/>
          <w:b/>
          <w:bCs/>
          <w:i w:val="0"/>
          <w:iCs w:val="0"/>
        </w:rPr>
        <w:t>not</w:t>
      </w:r>
      <w:r w:rsidRPr="00A31A58">
        <w:rPr>
          <w:rFonts w:ascii="Arial" w:hAnsi="Arial" w:cs="Arial"/>
          <w:b/>
          <w:bCs/>
          <w:i/>
          <w:iCs/>
        </w:rPr>
        <w:t> managing the demands of each day; it is taking people in a direction.</w:t>
      </w:r>
    </w:p>
    <w:p w14:paraId="451CB47D" w14:textId="77777777" w:rsidR="006576CC" w:rsidRPr="00A31A58" w:rsidRDefault="006576CC" w:rsidP="006576CC">
      <w:pPr>
        <w:pStyle w:val="ListParagraph"/>
        <w:rPr>
          <w:rFonts w:ascii="Arial" w:hAnsi="Arial" w:cs="Arial"/>
          <w:b/>
          <w:bCs/>
          <w:i/>
          <w:iCs/>
        </w:rPr>
      </w:pPr>
    </w:p>
    <w:p w14:paraId="7FCFF288" w14:textId="77777777" w:rsidR="00946592" w:rsidRPr="00A31A58" w:rsidRDefault="00946592" w:rsidP="00A31A58">
      <w:pPr>
        <w:pStyle w:val="ListParagraph"/>
        <w:numPr>
          <w:ilvl w:val="0"/>
          <w:numId w:val="7"/>
        </w:numPr>
        <w:rPr>
          <w:rFonts w:ascii="Arial" w:hAnsi="Arial" w:cs="Arial"/>
        </w:rPr>
      </w:pPr>
      <w:r w:rsidRPr="00A31A58">
        <w:rPr>
          <w:rFonts w:ascii="Arial" w:hAnsi="Arial" w:cs="Arial"/>
        </w:rPr>
        <w:t>Articulates a Shared Vision to Establish Focus</w:t>
      </w:r>
      <w:r w:rsidRPr="00A31A58">
        <w:rPr>
          <w:rFonts w:ascii="Arial" w:hAnsi="Arial" w:cs="Arial"/>
        </w:rPr>
        <w:tab/>
      </w:r>
    </w:p>
    <w:p w14:paraId="67984490" w14:textId="6EE69EBF" w:rsidR="00946592" w:rsidRPr="00A31A58" w:rsidRDefault="00946592" w:rsidP="00A31A58">
      <w:pPr>
        <w:pStyle w:val="ListParagraph"/>
        <w:numPr>
          <w:ilvl w:val="0"/>
          <w:numId w:val="7"/>
        </w:numPr>
        <w:rPr>
          <w:rFonts w:ascii="Arial" w:hAnsi="Arial" w:cs="Arial"/>
        </w:rPr>
      </w:pPr>
      <w:r w:rsidRPr="00A31A58">
        <w:rPr>
          <w:rFonts w:ascii="Arial" w:hAnsi="Arial" w:cs="Arial"/>
        </w:rPr>
        <w:t xml:space="preserve">Promotes a Diverse </w:t>
      </w:r>
      <w:r w:rsidR="00DE3E36" w:rsidRPr="00A31A58">
        <w:rPr>
          <w:rFonts w:ascii="Arial" w:hAnsi="Arial" w:cs="Arial"/>
        </w:rPr>
        <w:t xml:space="preserve">and Inclusive </w:t>
      </w:r>
      <w:r w:rsidRPr="00A31A58">
        <w:rPr>
          <w:rFonts w:ascii="Arial" w:hAnsi="Arial" w:cs="Arial"/>
        </w:rPr>
        <w:t>Workforce</w:t>
      </w:r>
      <w:r w:rsidRPr="00A31A58">
        <w:rPr>
          <w:rFonts w:ascii="Arial" w:hAnsi="Arial" w:cs="Arial"/>
        </w:rPr>
        <w:tab/>
      </w:r>
    </w:p>
    <w:p w14:paraId="578B3D93" w14:textId="7805E3B2" w:rsidR="00946592" w:rsidRPr="00A31A58" w:rsidRDefault="00946592" w:rsidP="00A31A58">
      <w:pPr>
        <w:pStyle w:val="ListParagraph"/>
        <w:numPr>
          <w:ilvl w:val="0"/>
          <w:numId w:val="7"/>
        </w:numPr>
        <w:rPr>
          <w:rFonts w:ascii="Arial" w:hAnsi="Arial" w:cs="Arial"/>
        </w:rPr>
      </w:pPr>
      <w:r w:rsidRPr="00A31A58">
        <w:rPr>
          <w:rFonts w:ascii="Arial" w:hAnsi="Arial" w:cs="Arial"/>
        </w:rPr>
        <w:t>Facilitates Collaboration</w:t>
      </w:r>
      <w:r w:rsidR="00DE3E36" w:rsidRPr="00A31A58">
        <w:rPr>
          <w:rFonts w:ascii="Arial" w:hAnsi="Arial" w:cs="Arial"/>
        </w:rPr>
        <w:t xml:space="preserve"> and understands the interest</w:t>
      </w:r>
      <w:r w:rsidR="00A57902" w:rsidRPr="00A31A58">
        <w:rPr>
          <w:rFonts w:ascii="Arial" w:hAnsi="Arial" w:cs="Arial"/>
        </w:rPr>
        <w:t>s</w:t>
      </w:r>
      <w:r w:rsidR="00DE3E36" w:rsidRPr="00A31A58">
        <w:rPr>
          <w:rFonts w:ascii="Arial" w:hAnsi="Arial" w:cs="Arial"/>
        </w:rPr>
        <w:t xml:space="preserve"> of other stakeholders</w:t>
      </w:r>
    </w:p>
    <w:p w14:paraId="13C61482" w14:textId="77777777" w:rsidR="00946592" w:rsidRPr="00A31A58" w:rsidRDefault="00946592" w:rsidP="00A31A58">
      <w:pPr>
        <w:pStyle w:val="ListParagraph"/>
        <w:numPr>
          <w:ilvl w:val="0"/>
          <w:numId w:val="7"/>
        </w:numPr>
        <w:rPr>
          <w:rFonts w:ascii="Arial" w:hAnsi="Arial" w:cs="Arial"/>
        </w:rPr>
      </w:pPr>
      <w:r w:rsidRPr="00A31A58">
        <w:rPr>
          <w:rFonts w:ascii="Arial" w:hAnsi="Arial" w:cs="Arial"/>
        </w:rPr>
        <w:t>Fosters Commitment, Group Identity, Pride, and Team Spirit</w:t>
      </w:r>
      <w:r w:rsidRPr="00A31A58">
        <w:rPr>
          <w:rFonts w:ascii="Arial" w:hAnsi="Arial" w:cs="Arial"/>
        </w:rPr>
        <w:tab/>
      </w:r>
    </w:p>
    <w:p w14:paraId="310D8C7B" w14:textId="77777777" w:rsidR="00946592" w:rsidRPr="00A31A58" w:rsidRDefault="00946592" w:rsidP="00A31A58">
      <w:pPr>
        <w:pStyle w:val="ListParagraph"/>
        <w:numPr>
          <w:ilvl w:val="0"/>
          <w:numId w:val="7"/>
        </w:numPr>
        <w:rPr>
          <w:rFonts w:ascii="Arial" w:hAnsi="Arial" w:cs="Arial"/>
        </w:rPr>
      </w:pPr>
      <w:r w:rsidRPr="00A31A58">
        <w:rPr>
          <w:rFonts w:ascii="Arial" w:hAnsi="Arial" w:cs="Arial"/>
        </w:rPr>
        <w:t>Enables Others to Act</w:t>
      </w:r>
      <w:r w:rsidRPr="00A31A58">
        <w:rPr>
          <w:rFonts w:ascii="Arial" w:hAnsi="Arial" w:cs="Arial"/>
        </w:rPr>
        <w:tab/>
      </w:r>
    </w:p>
    <w:p w14:paraId="6FD30892" w14:textId="77777777" w:rsidR="00F942C1" w:rsidRPr="00A31A58" w:rsidRDefault="00F942C1" w:rsidP="00A31A58">
      <w:pPr>
        <w:pStyle w:val="ListParagraph"/>
        <w:numPr>
          <w:ilvl w:val="0"/>
          <w:numId w:val="7"/>
        </w:numPr>
        <w:rPr>
          <w:rFonts w:ascii="Arial" w:hAnsi="Arial" w:cs="Arial"/>
        </w:rPr>
      </w:pPr>
      <w:r w:rsidRPr="00A31A58">
        <w:rPr>
          <w:rFonts w:ascii="Arial" w:hAnsi="Arial" w:cs="Arial"/>
        </w:rPr>
        <w:t>Demonstrates executive presence</w:t>
      </w:r>
    </w:p>
    <w:p w14:paraId="0DFCCA98" w14:textId="77777777" w:rsidR="00874F8B" w:rsidRPr="00A31A58" w:rsidRDefault="00874F8B" w:rsidP="00A31A58">
      <w:pPr>
        <w:pStyle w:val="ListParagraph"/>
        <w:numPr>
          <w:ilvl w:val="0"/>
          <w:numId w:val="7"/>
        </w:numPr>
        <w:rPr>
          <w:rFonts w:ascii="Arial" w:hAnsi="Arial" w:cs="Arial"/>
        </w:rPr>
      </w:pPr>
      <w:r w:rsidRPr="00A31A58">
        <w:rPr>
          <w:rFonts w:ascii="Arial" w:hAnsi="Arial" w:cs="Arial"/>
        </w:rPr>
        <w:t>Leverages the power of multi-generational teams</w:t>
      </w:r>
    </w:p>
    <w:p w14:paraId="35F4DEF1" w14:textId="64396332" w:rsidR="00874F8B" w:rsidRPr="00A31A58" w:rsidRDefault="00874F8B" w:rsidP="00A31A58">
      <w:pPr>
        <w:pStyle w:val="ListParagraph"/>
        <w:numPr>
          <w:ilvl w:val="0"/>
          <w:numId w:val="7"/>
        </w:numPr>
        <w:rPr>
          <w:rFonts w:ascii="Arial" w:hAnsi="Arial" w:cs="Arial"/>
        </w:rPr>
      </w:pPr>
      <w:r w:rsidRPr="00A31A58">
        <w:rPr>
          <w:rFonts w:ascii="Arial" w:hAnsi="Arial" w:cs="Arial"/>
        </w:rPr>
        <w:t>Embraces Authenticity, connection, and engagement</w:t>
      </w:r>
    </w:p>
    <w:p w14:paraId="089F632A" w14:textId="6CEC6D50" w:rsidR="00DE3E36" w:rsidRPr="00A31A58" w:rsidRDefault="00DE3E36" w:rsidP="00A31A58">
      <w:pPr>
        <w:pStyle w:val="ListParagraph"/>
        <w:numPr>
          <w:ilvl w:val="0"/>
          <w:numId w:val="7"/>
        </w:numPr>
        <w:rPr>
          <w:rFonts w:ascii="Arial" w:hAnsi="Arial" w:cs="Arial"/>
        </w:rPr>
      </w:pPr>
      <w:r w:rsidRPr="00A31A58">
        <w:rPr>
          <w:rFonts w:ascii="Arial" w:hAnsi="Arial" w:cs="Arial"/>
        </w:rPr>
        <w:t xml:space="preserve">Proactively manages conflicts resulting from organizational change and acts decisively when action </w:t>
      </w:r>
      <w:r w:rsidR="00A31A58" w:rsidRPr="00A31A58">
        <w:rPr>
          <w:rFonts w:ascii="Arial" w:hAnsi="Arial" w:cs="Arial"/>
        </w:rPr>
        <w:t>is required</w:t>
      </w:r>
      <w:r w:rsidRPr="00A31A58">
        <w:rPr>
          <w:rFonts w:ascii="Arial" w:hAnsi="Arial" w:cs="Arial"/>
        </w:rPr>
        <w:t xml:space="preserve"> </w:t>
      </w:r>
    </w:p>
    <w:p w14:paraId="0E19A676" w14:textId="77777777" w:rsidR="00946592" w:rsidRPr="00A31A58" w:rsidRDefault="00946592" w:rsidP="00946592">
      <w:pPr>
        <w:pStyle w:val="ListParagraph"/>
        <w:rPr>
          <w:rFonts w:ascii="Arial" w:hAnsi="Arial" w:cs="Arial"/>
        </w:rPr>
      </w:pPr>
    </w:p>
    <w:p w14:paraId="0913A75B" w14:textId="452A77D8" w:rsidR="00946592" w:rsidRPr="00A31A58" w:rsidRDefault="00946592" w:rsidP="00946592">
      <w:pPr>
        <w:pStyle w:val="ListParagraph"/>
        <w:numPr>
          <w:ilvl w:val="0"/>
          <w:numId w:val="1"/>
        </w:numPr>
        <w:rPr>
          <w:rFonts w:ascii="Arial" w:hAnsi="Arial" w:cs="Arial"/>
          <w:b/>
          <w:bCs/>
          <w:u w:val="single"/>
        </w:rPr>
      </w:pPr>
      <w:r w:rsidRPr="00A31A58">
        <w:rPr>
          <w:rFonts w:ascii="Arial" w:hAnsi="Arial" w:cs="Arial"/>
          <w:b/>
          <w:bCs/>
          <w:u w:val="single"/>
        </w:rPr>
        <w:t>Developing Self</w:t>
      </w:r>
    </w:p>
    <w:p w14:paraId="66308CEE" w14:textId="20596582" w:rsidR="00AF6172" w:rsidRPr="00A31A58" w:rsidRDefault="00AF6172" w:rsidP="00AF6172">
      <w:pPr>
        <w:pStyle w:val="ListParagraph"/>
        <w:rPr>
          <w:rFonts w:ascii="Arial" w:hAnsi="Arial" w:cs="Arial"/>
          <w:b/>
          <w:bCs/>
          <w:i/>
          <w:iCs/>
        </w:rPr>
      </w:pPr>
      <w:r w:rsidRPr="00A31A58">
        <w:rPr>
          <w:rFonts w:ascii="Arial" w:hAnsi="Arial" w:cs="Arial"/>
          <w:b/>
          <w:bCs/>
          <w:i/>
          <w:iCs/>
        </w:rPr>
        <w:t>Personal-development is a lifelong process and can be described as many things, but at its core, is the expansion of self-awareness.  Ultimately, personal-development and its results can enhance our quality of life and increase our satisfaction. Personal-development is the process of creating and living one's most authentic life’ – one that’s unique to the individual, their dreams, passions, and needs.</w:t>
      </w:r>
    </w:p>
    <w:p w14:paraId="1A92F686" w14:textId="77777777" w:rsidR="00AF6172" w:rsidRPr="00A31A58" w:rsidRDefault="00AF6172" w:rsidP="00AF6172">
      <w:pPr>
        <w:pStyle w:val="ListParagraph"/>
        <w:rPr>
          <w:rFonts w:ascii="Arial" w:hAnsi="Arial" w:cs="Arial"/>
          <w:b/>
          <w:bCs/>
          <w:i/>
          <w:iCs/>
        </w:rPr>
      </w:pPr>
    </w:p>
    <w:p w14:paraId="52080129" w14:textId="77777777" w:rsidR="00946592" w:rsidRPr="00A31A58" w:rsidRDefault="00946592" w:rsidP="00A31A58">
      <w:pPr>
        <w:pStyle w:val="ListParagraph"/>
        <w:numPr>
          <w:ilvl w:val="0"/>
          <w:numId w:val="8"/>
        </w:numPr>
        <w:rPr>
          <w:rFonts w:ascii="Arial" w:hAnsi="Arial" w:cs="Arial"/>
        </w:rPr>
      </w:pPr>
      <w:r w:rsidRPr="00A31A58">
        <w:rPr>
          <w:rFonts w:ascii="Arial" w:hAnsi="Arial" w:cs="Arial"/>
        </w:rPr>
        <w:t>Commitment to Continuous Learning</w:t>
      </w:r>
      <w:r w:rsidRPr="00A31A58">
        <w:rPr>
          <w:rFonts w:ascii="Arial" w:hAnsi="Arial" w:cs="Arial"/>
        </w:rPr>
        <w:tab/>
      </w:r>
    </w:p>
    <w:p w14:paraId="18215717" w14:textId="77777777" w:rsidR="00946592" w:rsidRPr="00A31A58" w:rsidRDefault="00946592" w:rsidP="00A31A58">
      <w:pPr>
        <w:pStyle w:val="ListParagraph"/>
        <w:numPr>
          <w:ilvl w:val="0"/>
          <w:numId w:val="8"/>
        </w:numPr>
        <w:rPr>
          <w:rFonts w:ascii="Arial" w:hAnsi="Arial" w:cs="Arial"/>
        </w:rPr>
      </w:pPr>
      <w:r w:rsidRPr="00A31A58">
        <w:rPr>
          <w:rFonts w:ascii="Arial" w:hAnsi="Arial" w:cs="Arial"/>
        </w:rPr>
        <w:t>Personal Management Skills</w:t>
      </w:r>
      <w:r w:rsidRPr="00A31A58">
        <w:rPr>
          <w:rFonts w:ascii="Arial" w:hAnsi="Arial" w:cs="Arial"/>
        </w:rPr>
        <w:tab/>
      </w:r>
    </w:p>
    <w:p w14:paraId="5216D4FC" w14:textId="77777777" w:rsidR="00946592" w:rsidRPr="00A31A58" w:rsidRDefault="00946592" w:rsidP="00A31A58">
      <w:pPr>
        <w:pStyle w:val="ListParagraph"/>
        <w:numPr>
          <w:ilvl w:val="0"/>
          <w:numId w:val="8"/>
        </w:numPr>
        <w:rPr>
          <w:rFonts w:ascii="Arial" w:hAnsi="Arial" w:cs="Arial"/>
        </w:rPr>
      </w:pPr>
      <w:r w:rsidRPr="00A31A58">
        <w:rPr>
          <w:rFonts w:ascii="Arial" w:hAnsi="Arial" w:cs="Arial"/>
        </w:rPr>
        <w:t>Identify Ways to Recognize and Utilize Individuality and Differences</w:t>
      </w:r>
      <w:r w:rsidRPr="00A31A58">
        <w:rPr>
          <w:rFonts w:ascii="Arial" w:hAnsi="Arial" w:cs="Arial"/>
        </w:rPr>
        <w:tab/>
      </w:r>
    </w:p>
    <w:p w14:paraId="50F5BA43" w14:textId="09CD2706" w:rsidR="00946592" w:rsidRPr="00A31A58" w:rsidRDefault="00946592" w:rsidP="00A31A58">
      <w:pPr>
        <w:pStyle w:val="ListParagraph"/>
        <w:numPr>
          <w:ilvl w:val="0"/>
          <w:numId w:val="8"/>
        </w:numPr>
        <w:rPr>
          <w:rFonts w:ascii="Arial" w:hAnsi="Arial" w:cs="Arial"/>
        </w:rPr>
      </w:pPr>
      <w:r w:rsidRPr="00A31A58">
        <w:rPr>
          <w:rFonts w:ascii="Arial" w:hAnsi="Arial" w:cs="Arial"/>
        </w:rPr>
        <w:t>Increased Self Awareness for Better Communication</w:t>
      </w:r>
      <w:r w:rsidR="008F5D5E">
        <w:rPr>
          <w:rFonts w:ascii="Arial" w:hAnsi="Arial" w:cs="Arial"/>
        </w:rPr>
        <w:t xml:space="preserve">; in-person and verbally </w:t>
      </w:r>
      <w:r w:rsidRPr="00A31A58">
        <w:rPr>
          <w:rFonts w:ascii="Arial" w:hAnsi="Arial" w:cs="Arial"/>
        </w:rPr>
        <w:tab/>
      </w:r>
    </w:p>
    <w:p w14:paraId="7DF779B2" w14:textId="77777777" w:rsidR="00F942C1" w:rsidRPr="00A31A58" w:rsidRDefault="00946592" w:rsidP="00A31A58">
      <w:pPr>
        <w:pStyle w:val="ListParagraph"/>
        <w:numPr>
          <w:ilvl w:val="0"/>
          <w:numId w:val="8"/>
        </w:numPr>
        <w:rPr>
          <w:rFonts w:ascii="Arial" w:hAnsi="Arial" w:cs="Arial"/>
        </w:rPr>
      </w:pPr>
      <w:r w:rsidRPr="00A31A58">
        <w:rPr>
          <w:rFonts w:ascii="Arial" w:hAnsi="Arial" w:cs="Arial"/>
        </w:rPr>
        <w:t>Maintain Professional Interpersonal Relationships</w:t>
      </w:r>
    </w:p>
    <w:p w14:paraId="1A04AE4F" w14:textId="77777777" w:rsidR="00946592" w:rsidRPr="00A31A58" w:rsidRDefault="00F942C1" w:rsidP="00A31A58">
      <w:pPr>
        <w:pStyle w:val="ListParagraph"/>
        <w:numPr>
          <w:ilvl w:val="0"/>
          <w:numId w:val="8"/>
        </w:numPr>
        <w:rPr>
          <w:rFonts w:ascii="Arial" w:hAnsi="Arial" w:cs="Arial"/>
        </w:rPr>
      </w:pPr>
      <w:r w:rsidRPr="00A31A58">
        <w:rPr>
          <w:rFonts w:ascii="Arial" w:hAnsi="Arial" w:cs="Arial"/>
        </w:rPr>
        <w:t>Builds resiliency to manage personal and organizational anxiety calmly and with confidence</w:t>
      </w:r>
      <w:r w:rsidR="00946592" w:rsidRPr="00A31A58">
        <w:rPr>
          <w:rFonts w:ascii="Arial" w:hAnsi="Arial" w:cs="Arial"/>
        </w:rPr>
        <w:tab/>
      </w:r>
    </w:p>
    <w:p w14:paraId="409FBDED" w14:textId="7D507750" w:rsidR="00874F8B" w:rsidRPr="00A31A58" w:rsidRDefault="00874F8B" w:rsidP="00A31A58">
      <w:pPr>
        <w:pStyle w:val="ListParagraph"/>
        <w:numPr>
          <w:ilvl w:val="0"/>
          <w:numId w:val="8"/>
        </w:numPr>
        <w:rPr>
          <w:rFonts w:ascii="Arial" w:hAnsi="Arial" w:cs="Arial"/>
        </w:rPr>
      </w:pPr>
      <w:r w:rsidRPr="00A31A58">
        <w:rPr>
          <w:rFonts w:ascii="Arial" w:hAnsi="Arial" w:cs="Arial"/>
        </w:rPr>
        <w:t>Utilize Emotional Intelligence to raise awareness</w:t>
      </w:r>
    </w:p>
    <w:p w14:paraId="12FE302E" w14:textId="4CF35643" w:rsidR="00DE3E36" w:rsidRPr="00A31A58" w:rsidRDefault="00DE3E36" w:rsidP="00A31A58">
      <w:pPr>
        <w:pStyle w:val="ListParagraph"/>
        <w:numPr>
          <w:ilvl w:val="0"/>
          <w:numId w:val="8"/>
        </w:numPr>
        <w:rPr>
          <w:rFonts w:ascii="Arial" w:hAnsi="Arial" w:cs="Arial"/>
        </w:rPr>
      </w:pPr>
      <w:r w:rsidRPr="00A31A58">
        <w:rPr>
          <w:rFonts w:ascii="Arial" w:hAnsi="Arial" w:cs="Arial"/>
        </w:rPr>
        <w:t>Develops and implements methods to share knowledge with others</w:t>
      </w:r>
    </w:p>
    <w:p w14:paraId="2E4113B8" w14:textId="6B9780EF" w:rsidR="00DE3E36" w:rsidRPr="00A31A58" w:rsidRDefault="00DE3E36" w:rsidP="00A31A58">
      <w:pPr>
        <w:pStyle w:val="ListParagraph"/>
        <w:numPr>
          <w:ilvl w:val="0"/>
          <w:numId w:val="8"/>
        </w:numPr>
        <w:rPr>
          <w:rFonts w:ascii="Arial" w:hAnsi="Arial" w:cs="Arial"/>
        </w:rPr>
      </w:pPr>
      <w:r w:rsidRPr="00A31A58">
        <w:rPr>
          <w:rFonts w:ascii="Arial" w:hAnsi="Arial" w:cs="Arial"/>
        </w:rPr>
        <w:t>Seeks feedback from others and uses it for personal growth</w:t>
      </w:r>
    </w:p>
    <w:p w14:paraId="4B4613E6" w14:textId="6284D355" w:rsidR="00946592" w:rsidRDefault="00946592" w:rsidP="00946592">
      <w:pPr>
        <w:pStyle w:val="ListParagraph"/>
        <w:rPr>
          <w:rFonts w:ascii="Arial" w:hAnsi="Arial" w:cs="Arial"/>
        </w:rPr>
      </w:pPr>
    </w:p>
    <w:p w14:paraId="1CAC3EEB" w14:textId="16F68B73" w:rsidR="00A5456B" w:rsidRDefault="00A5456B" w:rsidP="00946592">
      <w:pPr>
        <w:pStyle w:val="ListParagraph"/>
        <w:rPr>
          <w:rFonts w:ascii="Arial" w:hAnsi="Arial" w:cs="Arial"/>
        </w:rPr>
      </w:pPr>
    </w:p>
    <w:p w14:paraId="0B507899" w14:textId="292F3371" w:rsidR="00A5456B" w:rsidRDefault="00A5456B" w:rsidP="00946592">
      <w:pPr>
        <w:pStyle w:val="ListParagraph"/>
        <w:rPr>
          <w:rFonts w:ascii="Arial" w:hAnsi="Arial" w:cs="Arial"/>
        </w:rPr>
      </w:pPr>
    </w:p>
    <w:p w14:paraId="12D52FD3" w14:textId="179866DB" w:rsidR="00A5456B" w:rsidRDefault="00A5456B" w:rsidP="00946592">
      <w:pPr>
        <w:pStyle w:val="ListParagraph"/>
        <w:rPr>
          <w:rFonts w:ascii="Arial" w:hAnsi="Arial" w:cs="Arial"/>
        </w:rPr>
      </w:pPr>
    </w:p>
    <w:p w14:paraId="4CAE91AF" w14:textId="6017D445" w:rsidR="00A5456B" w:rsidRDefault="00A5456B" w:rsidP="00946592">
      <w:pPr>
        <w:pStyle w:val="ListParagraph"/>
        <w:rPr>
          <w:rFonts w:ascii="Arial" w:hAnsi="Arial" w:cs="Arial"/>
        </w:rPr>
      </w:pPr>
    </w:p>
    <w:p w14:paraId="0D3731E9" w14:textId="19827F21" w:rsidR="00A5456B" w:rsidRDefault="00A5456B" w:rsidP="00946592">
      <w:pPr>
        <w:pStyle w:val="ListParagraph"/>
        <w:rPr>
          <w:rFonts w:ascii="Arial" w:hAnsi="Arial" w:cs="Arial"/>
        </w:rPr>
      </w:pPr>
    </w:p>
    <w:p w14:paraId="3E53D367" w14:textId="30E1FC06" w:rsidR="00A5456B" w:rsidRDefault="00A5456B" w:rsidP="00946592">
      <w:pPr>
        <w:pStyle w:val="ListParagraph"/>
        <w:rPr>
          <w:rFonts w:ascii="Arial" w:hAnsi="Arial" w:cs="Arial"/>
        </w:rPr>
      </w:pPr>
    </w:p>
    <w:p w14:paraId="688E3158" w14:textId="3207DB88" w:rsidR="00A5456B" w:rsidRDefault="00A5456B" w:rsidP="00946592">
      <w:pPr>
        <w:pStyle w:val="ListParagraph"/>
        <w:rPr>
          <w:rFonts w:ascii="Arial" w:hAnsi="Arial" w:cs="Arial"/>
        </w:rPr>
      </w:pPr>
    </w:p>
    <w:p w14:paraId="727DACB9" w14:textId="77777777" w:rsidR="00A5456B" w:rsidRPr="00A31A58" w:rsidRDefault="00A5456B" w:rsidP="00946592">
      <w:pPr>
        <w:pStyle w:val="ListParagraph"/>
        <w:rPr>
          <w:rFonts w:ascii="Arial" w:hAnsi="Arial" w:cs="Arial"/>
        </w:rPr>
      </w:pPr>
    </w:p>
    <w:p w14:paraId="7B9225BA" w14:textId="77777777" w:rsidR="00AF6172" w:rsidRPr="00A5456B" w:rsidRDefault="00946592" w:rsidP="00946592">
      <w:pPr>
        <w:pStyle w:val="ListParagraph"/>
        <w:numPr>
          <w:ilvl w:val="0"/>
          <w:numId w:val="1"/>
        </w:numPr>
        <w:rPr>
          <w:rFonts w:ascii="Arial" w:hAnsi="Arial" w:cs="Arial"/>
          <w:b/>
          <w:bCs/>
          <w:u w:val="single"/>
        </w:rPr>
      </w:pPr>
      <w:r w:rsidRPr="00A5456B">
        <w:rPr>
          <w:rFonts w:ascii="Arial" w:hAnsi="Arial" w:cs="Arial"/>
          <w:b/>
          <w:bCs/>
          <w:u w:val="single"/>
        </w:rPr>
        <w:t>Systemic Integration</w:t>
      </w:r>
    </w:p>
    <w:p w14:paraId="0594BE66" w14:textId="7C2BE074" w:rsidR="00946592" w:rsidRPr="00A31A58" w:rsidRDefault="001F46BC" w:rsidP="00AF6172">
      <w:pPr>
        <w:pStyle w:val="ListParagraph"/>
        <w:rPr>
          <w:rFonts w:ascii="Arial" w:hAnsi="Arial" w:cs="Arial"/>
          <w:b/>
          <w:bCs/>
          <w:i/>
          <w:iCs/>
        </w:rPr>
      </w:pPr>
      <w:r w:rsidRPr="00A31A58">
        <w:rPr>
          <w:rFonts w:ascii="Arial" w:hAnsi="Arial" w:cs="Arial"/>
          <w:b/>
          <w:bCs/>
          <w:i/>
          <w:iCs/>
        </w:rPr>
        <w:t>Boosting productivity and improving the workflow of an organization is essential if it is to succeed. Systems integration is a great way to achieve these goals; however, it cannot be achieved without meaningful advocacy and creative innovations, both internally and externally.</w:t>
      </w:r>
      <w:r w:rsidR="00946592" w:rsidRPr="00A31A58">
        <w:rPr>
          <w:rFonts w:ascii="Arial" w:hAnsi="Arial" w:cs="Arial"/>
          <w:b/>
          <w:bCs/>
          <w:i/>
          <w:iCs/>
        </w:rPr>
        <w:tab/>
      </w:r>
    </w:p>
    <w:p w14:paraId="7A1B005E" w14:textId="77777777" w:rsidR="001F46BC" w:rsidRPr="00A31A58" w:rsidRDefault="001F46BC" w:rsidP="00946592">
      <w:pPr>
        <w:pStyle w:val="ListParagraph"/>
        <w:rPr>
          <w:rFonts w:ascii="Arial" w:hAnsi="Arial" w:cs="Arial"/>
        </w:rPr>
      </w:pPr>
    </w:p>
    <w:p w14:paraId="3659115E" w14:textId="3A4EBFA5" w:rsidR="00946592" w:rsidRPr="00A31A58" w:rsidRDefault="00946592" w:rsidP="00A5456B">
      <w:pPr>
        <w:pStyle w:val="ListParagraph"/>
        <w:numPr>
          <w:ilvl w:val="0"/>
          <w:numId w:val="9"/>
        </w:numPr>
        <w:rPr>
          <w:rFonts w:ascii="Arial" w:hAnsi="Arial" w:cs="Arial"/>
        </w:rPr>
      </w:pPr>
      <w:r w:rsidRPr="00A31A58">
        <w:rPr>
          <w:rFonts w:ascii="Arial" w:hAnsi="Arial" w:cs="Arial"/>
        </w:rPr>
        <w:t>Evaluating for Continuous Alignment of Policy Strategies</w:t>
      </w:r>
      <w:r w:rsidRPr="00A31A58">
        <w:rPr>
          <w:rFonts w:ascii="Arial" w:hAnsi="Arial" w:cs="Arial"/>
        </w:rPr>
        <w:tab/>
      </w:r>
    </w:p>
    <w:p w14:paraId="11FC137A" w14:textId="77777777" w:rsidR="00946592" w:rsidRPr="00A31A58" w:rsidRDefault="00946592" w:rsidP="00A5456B">
      <w:pPr>
        <w:pStyle w:val="ListParagraph"/>
        <w:numPr>
          <w:ilvl w:val="0"/>
          <w:numId w:val="9"/>
        </w:numPr>
        <w:rPr>
          <w:rFonts w:ascii="Arial" w:hAnsi="Arial" w:cs="Arial"/>
        </w:rPr>
      </w:pPr>
      <w:r w:rsidRPr="00A31A58">
        <w:rPr>
          <w:rFonts w:ascii="Arial" w:hAnsi="Arial" w:cs="Arial"/>
        </w:rPr>
        <w:t>Objective Analysis of Data in Decision Making</w:t>
      </w:r>
      <w:r w:rsidRPr="00A31A58">
        <w:rPr>
          <w:rFonts w:ascii="Arial" w:hAnsi="Arial" w:cs="Arial"/>
        </w:rPr>
        <w:tab/>
      </w:r>
    </w:p>
    <w:p w14:paraId="0E83D802" w14:textId="77777777" w:rsidR="00946592" w:rsidRPr="00A31A58" w:rsidRDefault="00946592" w:rsidP="00A5456B">
      <w:pPr>
        <w:pStyle w:val="ListParagraph"/>
        <w:numPr>
          <w:ilvl w:val="0"/>
          <w:numId w:val="9"/>
        </w:numPr>
        <w:rPr>
          <w:rFonts w:ascii="Arial" w:hAnsi="Arial" w:cs="Arial"/>
        </w:rPr>
      </w:pPr>
      <w:r w:rsidRPr="00A31A58">
        <w:rPr>
          <w:rFonts w:ascii="Arial" w:hAnsi="Arial" w:cs="Arial"/>
        </w:rPr>
        <w:t>Gather and Synthesize Information for a Meaningful Approach</w:t>
      </w:r>
      <w:r w:rsidRPr="00A31A58">
        <w:rPr>
          <w:rFonts w:ascii="Arial" w:hAnsi="Arial" w:cs="Arial"/>
        </w:rPr>
        <w:tab/>
      </w:r>
    </w:p>
    <w:p w14:paraId="73029067" w14:textId="77777777" w:rsidR="00946592" w:rsidRPr="00A31A58" w:rsidRDefault="00946592" w:rsidP="00A5456B">
      <w:pPr>
        <w:pStyle w:val="ListParagraph"/>
        <w:numPr>
          <w:ilvl w:val="0"/>
          <w:numId w:val="9"/>
        </w:numPr>
        <w:rPr>
          <w:rFonts w:ascii="Arial" w:hAnsi="Arial" w:cs="Arial"/>
        </w:rPr>
      </w:pPr>
      <w:r w:rsidRPr="00A31A58">
        <w:rPr>
          <w:rFonts w:ascii="Arial" w:hAnsi="Arial" w:cs="Arial"/>
        </w:rPr>
        <w:t>Dynamic Approach to Systems &amp; Processes for Continuous Improvement</w:t>
      </w:r>
      <w:r w:rsidRPr="00A31A58">
        <w:rPr>
          <w:rFonts w:ascii="Arial" w:hAnsi="Arial" w:cs="Arial"/>
        </w:rPr>
        <w:tab/>
      </w:r>
    </w:p>
    <w:p w14:paraId="446AAACA" w14:textId="77777777" w:rsidR="00946592" w:rsidRPr="00A31A58" w:rsidRDefault="00946592" w:rsidP="00A5456B">
      <w:pPr>
        <w:pStyle w:val="ListParagraph"/>
        <w:numPr>
          <w:ilvl w:val="0"/>
          <w:numId w:val="9"/>
        </w:numPr>
        <w:rPr>
          <w:rFonts w:ascii="Arial" w:hAnsi="Arial" w:cs="Arial"/>
        </w:rPr>
      </w:pPr>
      <w:r w:rsidRPr="00A31A58">
        <w:rPr>
          <w:rFonts w:ascii="Arial" w:hAnsi="Arial" w:cs="Arial"/>
        </w:rPr>
        <w:t>On-going Review and Feedback to Assure Strategic Alignment</w:t>
      </w:r>
      <w:r w:rsidRPr="00A31A58">
        <w:rPr>
          <w:rFonts w:ascii="Arial" w:hAnsi="Arial" w:cs="Arial"/>
        </w:rPr>
        <w:tab/>
      </w:r>
    </w:p>
    <w:p w14:paraId="4B26EC76" w14:textId="77777777" w:rsidR="00F942C1" w:rsidRPr="00A31A58" w:rsidRDefault="00F942C1" w:rsidP="00A5456B">
      <w:pPr>
        <w:pStyle w:val="ListParagraph"/>
        <w:numPr>
          <w:ilvl w:val="0"/>
          <w:numId w:val="9"/>
        </w:numPr>
        <w:rPr>
          <w:rFonts w:ascii="Arial" w:hAnsi="Arial" w:cs="Arial"/>
        </w:rPr>
      </w:pPr>
      <w:r w:rsidRPr="00A31A58">
        <w:rPr>
          <w:rFonts w:ascii="Arial" w:hAnsi="Arial" w:cs="Arial"/>
        </w:rPr>
        <w:t>Fostering a hybrid of skills</w:t>
      </w:r>
      <w:r w:rsidR="00874F8B" w:rsidRPr="00A31A58">
        <w:rPr>
          <w:rFonts w:ascii="Arial" w:hAnsi="Arial" w:cs="Arial"/>
        </w:rPr>
        <w:t xml:space="preserve"> in various job functions to navigate an ever-changing dynamic</w:t>
      </w:r>
    </w:p>
    <w:p w14:paraId="2F4A45FB" w14:textId="77777777" w:rsidR="00B3021D" w:rsidRPr="00A31A58" w:rsidRDefault="00B3021D" w:rsidP="00A5456B">
      <w:pPr>
        <w:pStyle w:val="ListParagraph"/>
        <w:numPr>
          <w:ilvl w:val="0"/>
          <w:numId w:val="9"/>
        </w:numPr>
        <w:rPr>
          <w:rFonts w:ascii="Arial" w:hAnsi="Arial" w:cs="Arial"/>
        </w:rPr>
      </w:pPr>
      <w:r w:rsidRPr="00A31A58">
        <w:rPr>
          <w:rFonts w:ascii="Arial" w:hAnsi="Arial" w:cs="Arial"/>
        </w:rPr>
        <w:t>Leading virtual teams and independent contractors</w:t>
      </w:r>
    </w:p>
    <w:p w14:paraId="4F6B833A" w14:textId="77777777" w:rsidR="00946592" w:rsidRPr="00A31A58" w:rsidRDefault="00946592" w:rsidP="00946592">
      <w:pPr>
        <w:pStyle w:val="ListParagraph"/>
        <w:rPr>
          <w:rFonts w:ascii="Arial" w:hAnsi="Arial" w:cs="Arial"/>
        </w:rPr>
      </w:pPr>
    </w:p>
    <w:p w14:paraId="479EEA0F" w14:textId="77777777" w:rsidR="001F46BC" w:rsidRPr="00A5456B" w:rsidRDefault="00946592" w:rsidP="00946592">
      <w:pPr>
        <w:pStyle w:val="ListParagraph"/>
        <w:numPr>
          <w:ilvl w:val="0"/>
          <w:numId w:val="1"/>
        </w:numPr>
        <w:rPr>
          <w:rFonts w:ascii="Arial" w:hAnsi="Arial" w:cs="Arial"/>
          <w:b/>
          <w:bCs/>
          <w:u w:val="single"/>
        </w:rPr>
      </w:pPr>
      <w:r w:rsidRPr="00A5456B">
        <w:rPr>
          <w:rFonts w:ascii="Arial" w:hAnsi="Arial" w:cs="Arial"/>
          <w:b/>
          <w:bCs/>
          <w:u w:val="single"/>
        </w:rPr>
        <w:t>Public Service Focus</w:t>
      </w:r>
    </w:p>
    <w:p w14:paraId="539DA2DD" w14:textId="5890651E" w:rsidR="001F46BC" w:rsidRPr="00A31A58" w:rsidRDefault="00284BAB" w:rsidP="001F46BC">
      <w:pPr>
        <w:pStyle w:val="ListParagraph"/>
        <w:rPr>
          <w:rFonts w:ascii="Arial" w:hAnsi="Arial" w:cs="Arial"/>
          <w:b/>
          <w:bCs/>
          <w:i/>
          <w:iCs/>
        </w:rPr>
      </w:pPr>
      <w:r w:rsidRPr="00A31A58">
        <w:rPr>
          <w:rFonts w:ascii="Arial" w:hAnsi="Arial" w:cs="Arial"/>
          <w:b/>
          <w:bCs/>
          <w:i/>
          <w:iCs/>
        </w:rPr>
        <w:t xml:space="preserve">Public service is a service through collaboration both internally and externally, resulting in a quality </w:t>
      </w:r>
      <w:r w:rsidR="00CF2C73" w:rsidRPr="00A31A58">
        <w:rPr>
          <w:rFonts w:ascii="Arial" w:hAnsi="Arial" w:cs="Arial"/>
          <w:b/>
          <w:bCs/>
          <w:i/>
          <w:iCs/>
        </w:rPr>
        <w:t>stakeholder</w:t>
      </w:r>
      <w:r w:rsidRPr="00A31A58">
        <w:rPr>
          <w:rFonts w:ascii="Arial" w:hAnsi="Arial" w:cs="Arial"/>
          <w:b/>
          <w:bCs/>
          <w:i/>
          <w:iCs/>
        </w:rPr>
        <w:t xml:space="preserve"> experience.  It exudes trust and stewardship for the common good by contributing to the common good through accountability and transparency.</w:t>
      </w:r>
    </w:p>
    <w:p w14:paraId="6A962820" w14:textId="36862747" w:rsidR="00946592" w:rsidRPr="00A31A58" w:rsidRDefault="00946592" w:rsidP="001F46BC">
      <w:pPr>
        <w:pStyle w:val="ListParagraph"/>
        <w:rPr>
          <w:rFonts w:ascii="Arial" w:hAnsi="Arial" w:cs="Arial"/>
          <w:b/>
          <w:bCs/>
        </w:rPr>
      </w:pPr>
      <w:r w:rsidRPr="00A31A58">
        <w:rPr>
          <w:rFonts w:ascii="Arial" w:hAnsi="Arial" w:cs="Arial"/>
          <w:b/>
          <w:bCs/>
        </w:rPr>
        <w:tab/>
      </w:r>
    </w:p>
    <w:p w14:paraId="1D8E4E96" w14:textId="77777777" w:rsidR="00946592" w:rsidRPr="00A31A58" w:rsidRDefault="00946592" w:rsidP="00A5456B">
      <w:pPr>
        <w:pStyle w:val="ListParagraph"/>
        <w:numPr>
          <w:ilvl w:val="0"/>
          <w:numId w:val="10"/>
        </w:numPr>
        <w:rPr>
          <w:rFonts w:ascii="Arial" w:hAnsi="Arial" w:cs="Arial"/>
        </w:rPr>
      </w:pPr>
      <w:r w:rsidRPr="00A31A58">
        <w:rPr>
          <w:rFonts w:ascii="Arial" w:hAnsi="Arial" w:cs="Arial"/>
        </w:rPr>
        <w:t>Understanding the Fundamental Role of Public Servants</w:t>
      </w:r>
      <w:r w:rsidRPr="00A31A58">
        <w:rPr>
          <w:rFonts w:ascii="Arial" w:hAnsi="Arial" w:cs="Arial"/>
        </w:rPr>
        <w:tab/>
      </w:r>
    </w:p>
    <w:p w14:paraId="776986BD" w14:textId="7160BC7A" w:rsidR="00946592" w:rsidRPr="00A31A58" w:rsidRDefault="00946592" w:rsidP="00A5456B">
      <w:pPr>
        <w:pStyle w:val="ListParagraph"/>
        <w:numPr>
          <w:ilvl w:val="0"/>
          <w:numId w:val="10"/>
        </w:numPr>
        <w:rPr>
          <w:rFonts w:ascii="Arial" w:hAnsi="Arial" w:cs="Arial"/>
        </w:rPr>
      </w:pPr>
      <w:r w:rsidRPr="00A31A58">
        <w:rPr>
          <w:rFonts w:ascii="Arial" w:hAnsi="Arial" w:cs="Arial"/>
        </w:rPr>
        <w:t>Delivering</w:t>
      </w:r>
      <w:r w:rsidR="008F5D5E">
        <w:rPr>
          <w:rFonts w:ascii="Arial" w:hAnsi="Arial" w:cs="Arial"/>
        </w:rPr>
        <w:t xml:space="preserve"> </w:t>
      </w:r>
      <w:r w:rsidRPr="00A31A58">
        <w:rPr>
          <w:rFonts w:ascii="Arial" w:hAnsi="Arial" w:cs="Arial"/>
        </w:rPr>
        <w:t xml:space="preserve">Quality </w:t>
      </w:r>
      <w:r w:rsidR="008F5D5E">
        <w:rPr>
          <w:rFonts w:ascii="Arial" w:hAnsi="Arial" w:cs="Arial"/>
        </w:rPr>
        <w:t>Stakeholder</w:t>
      </w:r>
      <w:r w:rsidRPr="00A31A58">
        <w:rPr>
          <w:rFonts w:ascii="Arial" w:hAnsi="Arial" w:cs="Arial"/>
        </w:rPr>
        <w:t xml:space="preserve"> Experiences to the Public</w:t>
      </w:r>
      <w:r w:rsidRPr="00A31A58">
        <w:rPr>
          <w:rFonts w:ascii="Arial" w:hAnsi="Arial" w:cs="Arial"/>
        </w:rPr>
        <w:tab/>
      </w:r>
    </w:p>
    <w:p w14:paraId="2662EDFC" w14:textId="77777777" w:rsidR="00946592" w:rsidRPr="00A31A58" w:rsidRDefault="00946592" w:rsidP="00A5456B">
      <w:pPr>
        <w:pStyle w:val="ListParagraph"/>
        <w:numPr>
          <w:ilvl w:val="0"/>
          <w:numId w:val="10"/>
        </w:numPr>
        <w:rPr>
          <w:rFonts w:ascii="Arial" w:hAnsi="Arial" w:cs="Arial"/>
        </w:rPr>
      </w:pPr>
      <w:r w:rsidRPr="00A31A58">
        <w:rPr>
          <w:rFonts w:ascii="Arial" w:hAnsi="Arial" w:cs="Arial"/>
        </w:rPr>
        <w:t>Building Collaborative Relationships Internally and Externally</w:t>
      </w:r>
      <w:r w:rsidRPr="00A31A58">
        <w:rPr>
          <w:rFonts w:ascii="Arial" w:hAnsi="Arial" w:cs="Arial"/>
        </w:rPr>
        <w:tab/>
      </w:r>
    </w:p>
    <w:p w14:paraId="3C50909F" w14:textId="77777777" w:rsidR="00946592" w:rsidRPr="00A31A58" w:rsidRDefault="00946592" w:rsidP="00A5456B">
      <w:pPr>
        <w:pStyle w:val="ListParagraph"/>
        <w:numPr>
          <w:ilvl w:val="0"/>
          <w:numId w:val="10"/>
        </w:numPr>
        <w:rPr>
          <w:rFonts w:ascii="Arial" w:hAnsi="Arial" w:cs="Arial"/>
        </w:rPr>
      </w:pPr>
      <w:r w:rsidRPr="00A31A58">
        <w:rPr>
          <w:rFonts w:ascii="Arial" w:hAnsi="Arial" w:cs="Arial"/>
        </w:rPr>
        <w:t>Managing the Public Trust through Stewardship of Public Resources</w:t>
      </w:r>
      <w:r w:rsidRPr="00A31A58">
        <w:rPr>
          <w:rFonts w:ascii="Arial" w:hAnsi="Arial" w:cs="Arial"/>
        </w:rPr>
        <w:tab/>
      </w:r>
    </w:p>
    <w:p w14:paraId="79C906D0" w14:textId="77777777" w:rsidR="00874F8B" w:rsidRPr="00A31A58" w:rsidRDefault="00946592" w:rsidP="00A5456B">
      <w:pPr>
        <w:pStyle w:val="ListParagraph"/>
        <w:numPr>
          <w:ilvl w:val="0"/>
          <w:numId w:val="10"/>
        </w:numPr>
        <w:rPr>
          <w:rFonts w:ascii="Arial" w:hAnsi="Arial" w:cs="Arial"/>
        </w:rPr>
      </w:pPr>
      <w:r w:rsidRPr="00A31A58">
        <w:rPr>
          <w:rFonts w:ascii="Arial" w:hAnsi="Arial" w:cs="Arial"/>
        </w:rPr>
        <w:t>Contributing to the Common Good through Accountability and Transparency</w:t>
      </w:r>
    </w:p>
    <w:p w14:paraId="2E9D5163" w14:textId="77777777" w:rsidR="00DE3E36" w:rsidRPr="00A31A58" w:rsidRDefault="00874F8B" w:rsidP="00A5456B">
      <w:pPr>
        <w:pStyle w:val="ListParagraph"/>
        <w:numPr>
          <w:ilvl w:val="0"/>
          <w:numId w:val="10"/>
        </w:numPr>
        <w:rPr>
          <w:rFonts w:ascii="Arial" w:hAnsi="Arial" w:cs="Arial"/>
        </w:rPr>
      </w:pPr>
      <w:r w:rsidRPr="00A31A58">
        <w:rPr>
          <w:rFonts w:ascii="Arial" w:hAnsi="Arial" w:cs="Arial"/>
        </w:rPr>
        <w:t>Establishing a functional</w:t>
      </w:r>
      <w:r w:rsidR="00DE3E36" w:rsidRPr="00A31A58">
        <w:rPr>
          <w:rFonts w:ascii="Arial" w:hAnsi="Arial" w:cs="Arial"/>
        </w:rPr>
        <w:t xml:space="preserve"> and appropriate</w:t>
      </w:r>
      <w:r w:rsidRPr="00A31A58">
        <w:rPr>
          <w:rFonts w:ascii="Arial" w:hAnsi="Arial" w:cs="Arial"/>
        </w:rPr>
        <w:t xml:space="preserve"> social media presence</w:t>
      </w:r>
    </w:p>
    <w:p w14:paraId="30175EB6" w14:textId="635B767B" w:rsidR="00946592" w:rsidRPr="00A31A58" w:rsidRDefault="00DE3E36" w:rsidP="00A5456B">
      <w:pPr>
        <w:pStyle w:val="ListParagraph"/>
        <w:numPr>
          <w:ilvl w:val="0"/>
          <w:numId w:val="10"/>
        </w:numPr>
        <w:rPr>
          <w:rFonts w:ascii="Arial" w:hAnsi="Arial" w:cs="Arial"/>
        </w:rPr>
      </w:pPr>
      <w:r w:rsidRPr="00A31A58">
        <w:rPr>
          <w:rFonts w:ascii="Arial" w:hAnsi="Arial" w:cs="Arial"/>
        </w:rPr>
        <w:t xml:space="preserve">Demonstrates a personal commitment to quality public service </w:t>
      </w:r>
      <w:r w:rsidR="00946592" w:rsidRPr="00A31A58">
        <w:rPr>
          <w:rFonts w:ascii="Arial" w:hAnsi="Arial" w:cs="Arial"/>
        </w:rPr>
        <w:tab/>
      </w:r>
    </w:p>
    <w:p w14:paraId="0B993D6B" w14:textId="77777777" w:rsidR="00946592" w:rsidRPr="00A31A58" w:rsidRDefault="00946592" w:rsidP="00946592">
      <w:pPr>
        <w:pStyle w:val="ListParagraph"/>
        <w:rPr>
          <w:rFonts w:ascii="Arial" w:hAnsi="Arial" w:cs="Arial"/>
        </w:rPr>
      </w:pPr>
    </w:p>
    <w:p w14:paraId="0F50F7B0" w14:textId="77777777" w:rsidR="00284BAB" w:rsidRPr="00A5456B" w:rsidRDefault="00946592" w:rsidP="00946592">
      <w:pPr>
        <w:pStyle w:val="ListParagraph"/>
        <w:numPr>
          <w:ilvl w:val="0"/>
          <w:numId w:val="1"/>
        </w:numPr>
        <w:rPr>
          <w:rFonts w:ascii="Arial" w:hAnsi="Arial" w:cs="Arial"/>
          <w:b/>
          <w:bCs/>
          <w:u w:val="single"/>
        </w:rPr>
      </w:pPr>
      <w:r w:rsidRPr="00A5456B">
        <w:rPr>
          <w:rFonts w:ascii="Arial" w:hAnsi="Arial" w:cs="Arial"/>
          <w:b/>
          <w:bCs/>
          <w:u w:val="single"/>
        </w:rPr>
        <w:t>Change Leadership</w:t>
      </w:r>
    </w:p>
    <w:p w14:paraId="00BE9A4E" w14:textId="77777777" w:rsidR="00845659" w:rsidRPr="00A31A58" w:rsidRDefault="00284BAB" w:rsidP="00284BAB">
      <w:pPr>
        <w:pStyle w:val="ListParagraph"/>
        <w:rPr>
          <w:rFonts w:ascii="Arial" w:hAnsi="Arial" w:cs="Arial"/>
          <w:b/>
          <w:bCs/>
          <w:i/>
          <w:iCs/>
        </w:rPr>
      </w:pPr>
      <w:r w:rsidRPr="00A31A58">
        <w:rPr>
          <w:rFonts w:ascii="Arial" w:hAnsi="Arial" w:cs="Arial"/>
          <w:b/>
          <w:bCs/>
          <w:i/>
          <w:iCs/>
        </w:rPr>
        <w:t xml:space="preserve">Change agents promote and support a new way of doing something within the organization by inspiring others through advocacy. Change agents embrace the agility to navigate the rapidly increasing change and the growing complexity of today's rapidly changing world. </w:t>
      </w:r>
    </w:p>
    <w:p w14:paraId="10D5E86C" w14:textId="4C15F0AA" w:rsidR="00946592" w:rsidRPr="00A31A58" w:rsidRDefault="00284BAB" w:rsidP="00284BAB">
      <w:pPr>
        <w:pStyle w:val="ListParagraph"/>
        <w:rPr>
          <w:rFonts w:ascii="Arial" w:hAnsi="Arial" w:cs="Arial"/>
          <w:b/>
          <w:bCs/>
          <w:i/>
          <w:iCs/>
        </w:rPr>
      </w:pPr>
      <w:r w:rsidRPr="00A31A58">
        <w:rPr>
          <w:rFonts w:ascii="Arial" w:hAnsi="Arial" w:cs="Arial"/>
          <w:b/>
          <w:bCs/>
          <w:i/>
          <w:iCs/>
        </w:rPr>
        <w:t xml:space="preserve"> </w:t>
      </w:r>
      <w:r w:rsidR="00946592" w:rsidRPr="00A31A58">
        <w:rPr>
          <w:rFonts w:ascii="Arial" w:hAnsi="Arial" w:cs="Arial"/>
          <w:b/>
          <w:bCs/>
          <w:i/>
          <w:iCs/>
        </w:rPr>
        <w:tab/>
      </w:r>
    </w:p>
    <w:p w14:paraId="794233B3" w14:textId="4A554049" w:rsidR="00946592" w:rsidRPr="00A31A58" w:rsidRDefault="00946592" w:rsidP="00A5456B">
      <w:pPr>
        <w:pStyle w:val="ListParagraph"/>
        <w:numPr>
          <w:ilvl w:val="0"/>
          <w:numId w:val="11"/>
        </w:numPr>
        <w:rPr>
          <w:rFonts w:ascii="Arial" w:hAnsi="Arial" w:cs="Arial"/>
        </w:rPr>
      </w:pPr>
      <w:r w:rsidRPr="00A31A58">
        <w:rPr>
          <w:rFonts w:ascii="Arial" w:hAnsi="Arial" w:cs="Arial"/>
        </w:rPr>
        <w:t>Implement a Systematic Approach for Positive &amp; Effective Org</w:t>
      </w:r>
      <w:r w:rsidR="00A5456B">
        <w:rPr>
          <w:rFonts w:ascii="Arial" w:hAnsi="Arial" w:cs="Arial"/>
        </w:rPr>
        <w:t>anizational</w:t>
      </w:r>
      <w:r w:rsidRPr="00A31A58">
        <w:rPr>
          <w:rFonts w:ascii="Arial" w:hAnsi="Arial" w:cs="Arial"/>
        </w:rPr>
        <w:t>. Change</w:t>
      </w:r>
      <w:r w:rsidRPr="00A31A58">
        <w:rPr>
          <w:rFonts w:ascii="Arial" w:hAnsi="Arial" w:cs="Arial"/>
        </w:rPr>
        <w:tab/>
      </w:r>
    </w:p>
    <w:p w14:paraId="7BC64A44" w14:textId="77777777" w:rsidR="00946592" w:rsidRPr="00A31A58" w:rsidRDefault="00946592" w:rsidP="00A5456B">
      <w:pPr>
        <w:pStyle w:val="ListParagraph"/>
        <w:numPr>
          <w:ilvl w:val="0"/>
          <w:numId w:val="11"/>
        </w:numPr>
        <w:rPr>
          <w:rFonts w:ascii="Arial" w:hAnsi="Arial" w:cs="Arial"/>
        </w:rPr>
      </w:pPr>
      <w:r w:rsidRPr="00A31A58">
        <w:rPr>
          <w:rFonts w:ascii="Arial" w:hAnsi="Arial" w:cs="Arial"/>
        </w:rPr>
        <w:t>Acting as a Positive Change Agent</w:t>
      </w:r>
      <w:r w:rsidRPr="00A31A58">
        <w:rPr>
          <w:rFonts w:ascii="Arial" w:hAnsi="Arial" w:cs="Arial"/>
        </w:rPr>
        <w:tab/>
      </w:r>
    </w:p>
    <w:p w14:paraId="011C16CE" w14:textId="77777777" w:rsidR="00946592" w:rsidRPr="00A31A58" w:rsidRDefault="00946592" w:rsidP="00A5456B">
      <w:pPr>
        <w:pStyle w:val="ListParagraph"/>
        <w:numPr>
          <w:ilvl w:val="0"/>
          <w:numId w:val="11"/>
        </w:numPr>
        <w:rPr>
          <w:rFonts w:ascii="Arial" w:hAnsi="Arial" w:cs="Arial"/>
        </w:rPr>
      </w:pPr>
      <w:r w:rsidRPr="00A31A58">
        <w:rPr>
          <w:rFonts w:ascii="Arial" w:hAnsi="Arial" w:cs="Arial"/>
        </w:rPr>
        <w:t>Inspire Others to Adapt through Meaningful Advocacy towards Strategic Goals</w:t>
      </w:r>
      <w:r w:rsidRPr="00A31A58">
        <w:rPr>
          <w:rFonts w:ascii="Arial" w:hAnsi="Arial" w:cs="Arial"/>
        </w:rPr>
        <w:tab/>
      </w:r>
    </w:p>
    <w:p w14:paraId="2DA3994E" w14:textId="77777777" w:rsidR="00946592" w:rsidRPr="00A31A58" w:rsidRDefault="00946592" w:rsidP="00A5456B">
      <w:pPr>
        <w:pStyle w:val="ListParagraph"/>
        <w:numPr>
          <w:ilvl w:val="0"/>
          <w:numId w:val="11"/>
        </w:numPr>
        <w:rPr>
          <w:rFonts w:ascii="Arial" w:hAnsi="Arial" w:cs="Arial"/>
        </w:rPr>
      </w:pPr>
      <w:r w:rsidRPr="00A31A58">
        <w:rPr>
          <w:rFonts w:ascii="Arial" w:hAnsi="Arial" w:cs="Arial"/>
        </w:rPr>
        <w:t>Encourage Creativity and Innovation</w:t>
      </w:r>
      <w:r w:rsidRPr="00A31A58">
        <w:rPr>
          <w:rFonts w:ascii="Arial" w:hAnsi="Arial" w:cs="Arial"/>
        </w:rPr>
        <w:tab/>
      </w:r>
    </w:p>
    <w:p w14:paraId="783D0F37" w14:textId="77777777" w:rsidR="00F942C1" w:rsidRPr="00A31A58" w:rsidRDefault="00946592" w:rsidP="00A5456B">
      <w:pPr>
        <w:pStyle w:val="ListParagraph"/>
        <w:numPr>
          <w:ilvl w:val="0"/>
          <w:numId w:val="11"/>
        </w:numPr>
        <w:rPr>
          <w:rFonts w:ascii="Arial" w:hAnsi="Arial" w:cs="Arial"/>
        </w:rPr>
      </w:pPr>
      <w:r w:rsidRPr="00A31A58">
        <w:rPr>
          <w:rFonts w:ascii="Arial" w:hAnsi="Arial" w:cs="Arial"/>
        </w:rPr>
        <w:t>Fos</w:t>
      </w:r>
      <w:r w:rsidR="00F942C1" w:rsidRPr="00A31A58">
        <w:rPr>
          <w:rFonts w:ascii="Arial" w:hAnsi="Arial" w:cs="Arial"/>
        </w:rPr>
        <w:t>ter Perseverance and Resiliency</w:t>
      </w:r>
    </w:p>
    <w:p w14:paraId="597D9A11" w14:textId="1720B9C7" w:rsidR="00F942C1" w:rsidRPr="00A31A58" w:rsidRDefault="00F942C1" w:rsidP="00A5456B">
      <w:pPr>
        <w:pStyle w:val="ListParagraph"/>
        <w:numPr>
          <w:ilvl w:val="0"/>
          <w:numId w:val="11"/>
        </w:numPr>
        <w:rPr>
          <w:rFonts w:ascii="Arial" w:hAnsi="Arial" w:cs="Arial"/>
        </w:rPr>
      </w:pPr>
      <w:r w:rsidRPr="00A31A58">
        <w:rPr>
          <w:rFonts w:ascii="Arial" w:hAnsi="Arial" w:cs="Arial"/>
        </w:rPr>
        <w:t>Embrace agility to navigate the rapidly increasing rate of change and growing complexity.</w:t>
      </w:r>
    </w:p>
    <w:p w14:paraId="5D83B539" w14:textId="5C9D4901" w:rsidR="00BD0812" w:rsidRPr="00A31A58" w:rsidRDefault="00BD0812" w:rsidP="00A5456B">
      <w:pPr>
        <w:pStyle w:val="ListParagraph"/>
        <w:numPr>
          <w:ilvl w:val="0"/>
          <w:numId w:val="11"/>
        </w:numPr>
        <w:rPr>
          <w:rFonts w:ascii="Arial" w:hAnsi="Arial" w:cs="Arial"/>
        </w:rPr>
      </w:pPr>
      <w:r w:rsidRPr="00A31A58">
        <w:rPr>
          <w:rFonts w:ascii="Arial" w:hAnsi="Arial" w:cs="Arial"/>
        </w:rPr>
        <w:lastRenderedPageBreak/>
        <w:t>Maintain a professional demeanor in stressful and difficult situations.</w:t>
      </w:r>
    </w:p>
    <w:p w14:paraId="428C61C1" w14:textId="17FC7701" w:rsidR="003A4021" w:rsidRPr="00A31A58" w:rsidRDefault="003A4021" w:rsidP="00A5456B">
      <w:pPr>
        <w:pStyle w:val="ListParagraph"/>
        <w:ind w:firstLine="720"/>
        <w:rPr>
          <w:rFonts w:ascii="Arial" w:hAnsi="Arial" w:cs="Arial"/>
        </w:rPr>
      </w:pPr>
    </w:p>
    <w:sectPr w:rsidR="003A4021" w:rsidRPr="00A31A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4065A" w14:textId="77777777" w:rsidR="00220C70" w:rsidRDefault="00220C70" w:rsidP="00B3021D">
      <w:pPr>
        <w:spacing w:after="0" w:line="240" w:lineRule="auto"/>
      </w:pPr>
      <w:r>
        <w:separator/>
      </w:r>
    </w:p>
  </w:endnote>
  <w:endnote w:type="continuationSeparator" w:id="0">
    <w:p w14:paraId="14CE0A23" w14:textId="77777777" w:rsidR="00220C70" w:rsidRDefault="00220C70" w:rsidP="00B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248982"/>
      <w:docPartObj>
        <w:docPartGallery w:val="Page Numbers (Bottom of Page)"/>
        <w:docPartUnique/>
      </w:docPartObj>
    </w:sdtPr>
    <w:sdtEndPr/>
    <w:sdtContent>
      <w:sdt>
        <w:sdtPr>
          <w:id w:val="-1769616900"/>
          <w:docPartObj>
            <w:docPartGallery w:val="Page Numbers (Top of Page)"/>
            <w:docPartUnique/>
          </w:docPartObj>
        </w:sdtPr>
        <w:sdtEndPr/>
        <w:sdtContent>
          <w:p w14:paraId="71580D73" w14:textId="06F46057" w:rsidR="00B67C7F" w:rsidRDefault="00E429ED" w:rsidP="00B67C7F">
            <w:pPr>
              <w:pStyle w:val="Footer"/>
              <w:jc w:val="center"/>
            </w:pPr>
            <w:r>
              <w:t xml:space="preserve">Adopted </w:t>
            </w:r>
            <w:r w:rsidR="00B67C7F">
              <w:t xml:space="preserve">Seven Leadership Competencies </w:t>
            </w:r>
            <w:r>
              <w:t>October</w:t>
            </w:r>
            <w:r w:rsidR="00B3021D">
              <w:t xml:space="preserve"> 2020</w:t>
            </w:r>
          </w:p>
          <w:p w14:paraId="767E0A3E" w14:textId="240404FF" w:rsidR="00B3021D" w:rsidRDefault="00B3021D">
            <w:pPr>
              <w:pStyle w:val="Footer"/>
              <w:jc w:val="right"/>
            </w:pPr>
            <w:r>
              <w:tab/>
            </w:r>
          </w:p>
        </w:sdtContent>
      </w:sdt>
    </w:sdtContent>
  </w:sdt>
  <w:p w14:paraId="5C5BE395" w14:textId="77777777" w:rsidR="00B3021D" w:rsidRDefault="00B30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F598" w14:textId="77777777" w:rsidR="00220C70" w:rsidRDefault="00220C70" w:rsidP="00B3021D">
      <w:pPr>
        <w:spacing w:after="0" w:line="240" w:lineRule="auto"/>
      </w:pPr>
      <w:r>
        <w:separator/>
      </w:r>
    </w:p>
  </w:footnote>
  <w:footnote w:type="continuationSeparator" w:id="0">
    <w:p w14:paraId="07F16458" w14:textId="77777777" w:rsidR="00220C70" w:rsidRDefault="00220C70" w:rsidP="00B3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247"/>
    <w:multiLevelType w:val="hybridMultilevel"/>
    <w:tmpl w:val="65640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71B5A"/>
    <w:multiLevelType w:val="hybridMultilevel"/>
    <w:tmpl w:val="089E0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4304D"/>
    <w:multiLevelType w:val="multilevel"/>
    <w:tmpl w:val="7F6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7DD9"/>
    <w:multiLevelType w:val="hybridMultilevel"/>
    <w:tmpl w:val="9B04799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F201E11"/>
    <w:multiLevelType w:val="hybridMultilevel"/>
    <w:tmpl w:val="5C38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368EF"/>
    <w:multiLevelType w:val="hybridMultilevel"/>
    <w:tmpl w:val="F30A4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6830528"/>
    <w:multiLevelType w:val="hybridMultilevel"/>
    <w:tmpl w:val="56B0F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394022"/>
    <w:multiLevelType w:val="hybridMultilevel"/>
    <w:tmpl w:val="E7A4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468F6"/>
    <w:multiLevelType w:val="hybridMultilevel"/>
    <w:tmpl w:val="095A0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57008A"/>
    <w:multiLevelType w:val="hybridMultilevel"/>
    <w:tmpl w:val="D638A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9371F0"/>
    <w:multiLevelType w:val="hybridMultilevel"/>
    <w:tmpl w:val="ACFE1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AD587F"/>
    <w:multiLevelType w:val="hybridMultilevel"/>
    <w:tmpl w:val="AEC6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6"/>
  </w:num>
  <w:num w:numId="6">
    <w:abstractNumId w:val="1"/>
  </w:num>
  <w:num w:numId="7">
    <w:abstractNumId w:val="5"/>
  </w:num>
  <w:num w:numId="8">
    <w:abstractNumId w:val="0"/>
  </w:num>
  <w:num w:numId="9">
    <w:abstractNumId w:val="9"/>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92"/>
    <w:rsid w:val="00073A80"/>
    <w:rsid w:val="00096352"/>
    <w:rsid w:val="001C4EF3"/>
    <w:rsid w:val="001F46BC"/>
    <w:rsid w:val="00220C70"/>
    <w:rsid w:val="002827D7"/>
    <w:rsid w:val="00284BAB"/>
    <w:rsid w:val="00330BAC"/>
    <w:rsid w:val="00373E39"/>
    <w:rsid w:val="003A4021"/>
    <w:rsid w:val="00455B3E"/>
    <w:rsid w:val="006576CC"/>
    <w:rsid w:val="007348FF"/>
    <w:rsid w:val="007A7556"/>
    <w:rsid w:val="00821039"/>
    <w:rsid w:val="00845659"/>
    <w:rsid w:val="00874F8B"/>
    <w:rsid w:val="008F5D5E"/>
    <w:rsid w:val="009078C8"/>
    <w:rsid w:val="00946592"/>
    <w:rsid w:val="009E4157"/>
    <w:rsid w:val="009F0156"/>
    <w:rsid w:val="00A172CB"/>
    <w:rsid w:val="00A31A58"/>
    <w:rsid w:val="00A5456B"/>
    <w:rsid w:val="00A57902"/>
    <w:rsid w:val="00AA3C1A"/>
    <w:rsid w:val="00AE4B97"/>
    <w:rsid w:val="00AF6172"/>
    <w:rsid w:val="00B04ECD"/>
    <w:rsid w:val="00B3021D"/>
    <w:rsid w:val="00B67C7F"/>
    <w:rsid w:val="00B73AF1"/>
    <w:rsid w:val="00BC262F"/>
    <w:rsid w:val="00BD0812"/>
    <w:rsid w:val="00C04561"/>
    <w:rsid w:val="00C759B4"/>
    <w:rsid w:val="00CF2C73"/>
    <w:rsid w:val="00DE3E36"/>
    <w:rsid w:val="00E429ED"/>
    <w:rsid w:val="00E73D01"/>
    <w:rsid w:val="00EF532E"/>
    <w:rsid w:val="00F9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515CF"/>
  <w15:chartTrackingRefBased/>
  <w15:docId w15:val="{CD4DA4F8-5BD6-4129-93F8-AA6FA74B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92"/>
    <w:pPr>
      <w:ind w:left="720"/>
      <w:contextualSpacing/>
    </w:pPr>
  </w:style>
  <w:style w:type="paragraph" w:styleId="Header">
    <w:name w:val="header"/>
    <w:basedOn w:val="Normal"/>
    <w:link w:val="HeaderChar"/>
    <w:uiPriority w:val="99"/>
    <w:unhideWhenUsed/>
    <w:rsid w:val="00B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1D"/>
  </w:style>
  <w:style w:type="paragraph" w:styleId="Footer">
    <w:name w:val="footer"/>
    <w:basedOn w:val="Normal"/>
    <w:link w:val="FooterChar"/>
    <w:uiPriority w:val="99"/>
    <w:unhideWhenUsed/>
    <w:rsid w:val="00B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21D"/>
  </w:style>
  <w:style w:type="paragraph" w:styleId="Revision">
    <w:name w:val="Revision"/>
    <w:hidden/>
    <w:uiPriority w:val="99"/>
    <w:semiHidden/>
    <w:rsid w:val="009078C8"/>
    <w:pPr>
      <w:spacing w:after="0" w:line="240" w:lineRule="auto"/>
    </w:pPr>
  </w:style>
  <w:style w:type="paragraph" w:styleId="BalloonText">
    <w:name w:val="Balloon Text"/>
    <w:basedOn w:val="Normal"/>
    <w:link w:val="BalloonTextChar"/>
    <w:uiPriority w:val="99"/>
    <w:semiHidden/>
    <w:unhideWhenUsed/>
    <w:rsid w:val="00907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8C8"/>
    <w:rPr>
      <w:rFonts w:ascii="Segoe UI" w:hAnsi="Segoe UI" w:cs="Segoe UI"/>
      <w:sz w:val="18"/>
      <w:szCs w:val="18"/>
    </w:rPr>
  </w:style>
  <w:style w:type="character" w:styleId="Strong">
    <w:name w:val="Strong"/>
    <w:basedOn w:val="DefaultParagraphFont"/>
    <w:uiPriority w:val="22"/>
    <w:qFormat/>
    <w:rsid w:val="00B04ECD"/>
    <w:rPr>
      <w:b/>
      <w:bCs/>
    </w:rPr>
  </w:style>
  <w:style w:type="character" w:styleId="Emphasis">
    <w:name w:val="Emphasis"/>
    <w:basedOn w:val="DefaultParagraphFont"/>
    <w:uiPriority w:val="20"/>
    <w:qFormat/>
    <w:rsid w:val="00657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56387">
      <w:bodyDiv w:val="1"/>
      <w:marLeft w:val="0"/>
      <w:marRight w:val="0"/>
      <w:marTop w:val="0"/>
      <w:marBottom w:val="0"/>
      <w:divBdr>
        <w:top w:val="none" w:sz="0" w:space="0" w:color="auto"/>
        <w:left w:val="none" w:sz="0" w:space="0" w:color="auto"/>
        <w:bottom w:val="none" w:sz="0" w:space="0" w:color="auto"/>
        <w:right w:val="none" w:sz="0" w:space="0" w:color="auto"/>
      </w:divBdr>
    </w:div>
    <w:div w:id="10700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DeLorenzo</dc:creator>
  <cp:keywords/>
  <dc:description/>
  <cp:lastModifiedBy>Ellen Freeman-Wakefield</cp:lastModifiedBy>
  <cp:revision>2</cp:revision>
  <cp:lastPrinted>2020-10-28T14:20:00Z</cp:lastPrinted>
  <dcterms:created xsi:type="dcterms:W3CDTF">2020-10-28T18:51:00Z</dcterms:created>
  <dcterms:modified xsi:type="dcterms:W3CDTF">2020-10-28T18:51:00Z</dcterms:modified>
</cp:coreProperties>
</file>